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A68" w:rsidRDefault="00B36A68" w:rsidP="00B36A68">
      <w:pPr>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Государственное казенное общеобразовательное учреждение </w:t>
      </w:r>
      <w:r>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435C19" w:rsidTr="00435C19">
        <w:tc>
          <w:tcPr>
            <w:tcW w:w="3511" w:type="dxa"/>
            <w:hideMark/>
          </w:tcPr>
          <w:p w:rsidR="00435C19" w:rsidRDefault="00435C19">
            <w:pPr>
              <w:spacing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«Согласована»</w:t>
            </w:r>
            <w:r>
              <w:rPr>
                <w:rFonts w:ascii="Times New Roman" w:eastAsia="Times New Roman" w:hAnsi="Times New Roman" w:cs="Times New Roman"/>
                <w:sz w:val="24"/>
                <w:szCs w:val="24"/>
                <w:lang w:eastAsia="ru-RU"/>
              </w:rPr>
              <w:br/>
              <w:t xml:space="preserve"> Руководитель МО</w:t>
            </w:r>
            <w:r>
              <w:rPr>
                <w:rFonts w:ascii="Times New Roman" w:eastAsia="Times New Roman" w:hAnsi="Times New Roman" w:cs="Times New Roman"/>
                <w:sz w:val="24"/>
                <w:szCs w:val="24"/>
                <w:lang w:eastAsia="ru-RU"/>
              </w:rPr>
              <w:br/>
              <w:t xml:space="preserve">_________(Э.А. Довгаль) </w:t>
            </w:r>
          </w:p>
          <w:p w:rsidR="00435C19" w:rsidRDefault="00435C19">
            <w:pPr>
              <w:spacing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Принята решением педагог</w:t>
            </w:r>
            <w:r w:rsidR="00BD12C8">
              <w:rPr>
                <w:rFonts w:ascii="Times New Roman" w:eastAsia="Times New Roman" w:hAnsi="Times New Roman" w:cs="Times New Roman"/>
                <w:sz w:val="24"/>
                <w:szCs w:val="24"/>
                <w:lang w:eastAsia="ru-RU"/>
              </w:rPr>
              <w:t xml:space="preserve">ического совета протокол от 28 </w:t>
            </w:r>
            <w:r w:rsidR="00BD5B73">
              <w:rPr>
                <w:rFonts w:ascii="Times New Roman" w:eastAsia="Times New Roman" w:hAnsi="Times New Roman" w:cs="Times New Roman"/>
                <w:sz w:val="24"/>
                <w:szCs w:val="24"/>
                <w:lang w:eastAsia="ru-RU"/>
              </w:rPr>
              <w:t>августа 2025</w:t>
            </w:r>
            <w:r>
              <w:rPr>
                <w:rFonts w:ascii="Times New Roman" w:eastAsia="Times New Roman" w:hAnsi="Times New Roman" w:cs="Times New Roman"/>
                <w:sz w:val="24"/>
                <w:szCs w:val="24"/>
                <w:lang w:eastAsia="ru-RU"/>
              </w:rPr>
              <w:t xml:space="preserve">г. № 1 </w:t>
            </w:r>
          </w:p>
          <w:p w:rsidR="00435C19" w:rsidRDefault="00435C19">
            <w:pPr>
              <w:spacing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Рассмотрена на заседании МО</w:t>
            </w:r>
            <w:r>
              <w:rPr>
                <w:rFonts w:ascii="Times New Roman" w:eastAsia="Times New Roman" w:hAnsi="Times New Roman" w:cs="Times New Roman"/>
                <w:sz w:val="24"/>
                <w:szCs w:val="24"/>
                <w:lang w:eastAsia="ru-RU"/>
              </w:rPr>
              <w:br/>
            </w:r>
            <w:r w:rsidR="00455376">
              <w:rPr>
                <w:rFonts w:ascii="Times New Roman" w:eastAsia="Times New Roman" w:hAnsi="Times New Roman" w:cs="Times New Roman"/>
                <w:sz w:val="24"/>
                <w:szCs w:val="24"/>
                <w:lang w:eastAsia="ru-RU"/>
              </w:rPr>
              <w:t xml:space="preserve">протокол </w:t>
            </w:r>
            <w:r w:rsidR="00455376">
              <w:rPr>
                <w:rFonts w:ascii="Times New Roman" w:eastAsia="Times New Roman" w:hAnsi="Times New Roman" w:cs="Times New Roman"/>
                <w:sz w:val="24"/>
                <w:szCs w:val="24"/>
                <w:lang w:eastAsia="ru-RU"/>
              </w:rPr>
              <w:br/>
              <w:t>от 28</w:t>
            </w:r>
            <w:r w:rsidR="00BD5B73">
              <w:rPr>
                <w:rFonts w:ascii="Times New Roman" w:eastAsia="Times New Roman" w:hAnsi="Times New Roman" w:cs="Times New Roman"/>
                <w:sz w:val="24"/>
                <w:szCs w:val="24"/>
                <w:lang w:eastAsia="ru-RU"/>
              </w:rPr>
              <w:t xml:space="preserve"> августа 2025</w:t>
            </w:r>
            <w:r>
              <w:rPr>
                <w:rFonts w:ascii="Times New Roman" w:eastAsia="Times New Roman" w:hAnsi="Times New Roman" w:cs="Times New Roman"/>
                <w:sz w:val="24"/>
                <w:szCs w:val="24"/>
                <w:lang w:eastAsia="ru-RU"/>
              </w:rPr>
              <w:t>г. №1</w:t>
            </w:r>
          </w:p>
        </w:tc>
        <w:tc>
          <w:tcPr>
            <w:tcW w:w="3118" w:type="dxa"/>
            <w:hideMark/>
          </w:tcPr>
          <w:p w:rsidR="00435C19" w:rsidRDefault="00435C19">
            <w:pPr>
              <w:spacing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«Согласована»</w:t>
            </w:r>
            <w:r>
              <w:rPr>
                <w:rFonts w:ascii="Times New Roman" w:eastAsia="Times New Roman" w:hAnsi="Times New Roman" w:cs="Times New Roman"/>
                <w:sz w:val="24"/>
                <w:szCs w:val="24"/>
                <w:lang w:eastAsia="ru-RU"/>
              </w:rPr>
              <w:br/>
              <w:t xml:space="preserve"> заместитель директора</w:t>
            </w:r>
            <w:r>
              <w:rPr>
                <w:rFonts w:ascii="Times New Roman" w:eastAsia="Times New Roman" w:hAnsi="Times New Roman" w:cs="Times New Roman"/>
                <w:sz w:val="24"/>
                <w:szCs w:val="24"/>
                <w:lang w:eastAsia="ru-RU"/>
              </w:rPr>
              <w:br/>
              <w:t>________ (О.Н. Персидская)</w:t>
            </w:r>
          </w:p>
        </w:tc>
        <w:tc>
          <w:tcPr>
            <w:tcW w:w="3261" w:type="dxa"/>
          </w:tcPr>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«Утверждена» </w:t>
            </w:r>
            <w:r>
              <w:rPr>
                <w:rFonts w:ascii="Times New Roman" w:eastAsia="Times New Roman" w:hAnsi="Times New Roman" w:cs="Times New Roman"/>
                <w:sz w:val="24"/>
                <w:szCs w:val="24"/>
                <w:lang w:eastAsia="ru-RU"/>
              </w:rPr>
              <w:br/>
              <w:t xml:space="preserve">директор ГКОУ </w:t>
            </w: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«Волгоградская школа-интернат №2</w:t>
            </w: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 (А.М.Небыков)</w:t>
            </w: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Введена в действие приказом</w:t>
            </w:r>
          </w:p>
          <w:p w:rsidR="00435C19" w:rsidRDefault="00BD5B73">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28 августа   2025г. № 312</w:t>
            </w:r>
          </w:p>
          <w:p w:rsidR="00435C19" w:rsidRDefault="00435C19">
            <w:pPr>
              <w:tabs>
                <w:tab w:val="left" w:pos="0"/>
                <w:tab w:val="left" w:pos="6237"/>
              </w:tabs>
              <w:spacing w:after="0" w:line="240" w:lineRule="auto"/>
              <w:rPr>
                <w:rFonts w:ascii="Times New Roman" w:eastAsia="Times New Roman" w:hAnsi="Times New Roman" w:cs="Times New Roman"/>
                <w:sz w:val="24"/>
                <w:szCs w:val="24"/>
                <w:lang w:eastAsia="ru-RU"/>
              </w:rPr>
            </w:pPr>
          </w:p>
        </w:tc>
      </w:tr>
    </w:tbl>
    <w:p w:rsidR="00B36A68" w:rsidRDefault="00B36A68" w:rsidP="00B36A6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B36A68" w:rsidRDefault="00B36A68" w:rsidP="00B36A68">
      <w:pPr>
        <w:rPr>
          <w:rFonts w:ascii="Times New Roman" w:hAnsi="Times New Roman" w:cs="Times New Roman"/>
          <w:sz w:val="24"/>
          <w:szCs w:val="24"/>
        </w:rPr>
      </w:pPr>
      <w:r>
        <w:rPr>
          <w:rFonts w:ascii="Times New Roman" w:hAnsi="Times New Roman" w:cs="Times New Roman"/>
          <w:sz w:val="24"/>
          <w:szCs w:val="24"/>
        </w:rPr>
        <w:tab/>
      </w:r>
    </w:p>
    <w:p w:rsidR="00B36A68" w:rsidRDefault="00B36A68" w:rsidP="00B36A68">
      <w:pPr>
        <w:jc w:val="center"/>
        <w:rPr>
          <w:rFonts w:ascii="Times New Roman" w:hAnsi="Times New Roman" w:cs="Times New Roman"/>
          <w:b/>
          <w:sz w:val="32"/>
          <w:szCs w:val="32"/>
        </w:rPr>
      </w:pPr>
    </w:p>
    <w:p w:rsidR="00435C19" w:rsidRDefault="00435C19" w:rsidP="00B36A68">
      <w:pPr>
        <w:jc w:val="center"/>
        <w:rPr>
          <w:rFonts w:ascii="Times New Roman" w:hAnsi="Times New Roman" w:cs="Times New Roman"/>
          <w:b/>
          <w:sz w:val="32"/>
          <w:szCs w:val="32"/>
        </w:rPr>
      </w:pPr>
    </w:p>
    <w:p w:rsidR="00435C19" w:rsidRDefault="00435C19" w:rsidP="00B36A68">
      <w:pPr>
        <w:jc w:val="center"/>
        <w:rPr>
          <w:rFonts w:ascii="Times New Roman" w:hAnsi="Times New Roman" w:cs="Times New Roman"/>
          <w:b/>
          <w:sz w:val="32"/>
          <w:szCs w:val="32"/>
        </w:rPr>
      </w:pPr>
    </w:p>
    <w:p w:rsidR="00435C19" w:rsidRDefault="00435C19" w:rsidP="00C50D5C">
      <w:pPr>
        <w:jc w:val="center"/>
        <w:rPr>
          <w:rFonts w:ascii="Times New Roman" w:hAnsi="Times New Roman" w:cs="Times New Roman"/>
          <w:b/>
          <w:sz w:val="32"/>
          <w:szCs w:val="32"/>
        </w:rPr>
      </w:pPr>
    </w:p>
    <w:p w:rsidR="00B36A68" w:rsidRPr="0098024E" w:rsidRDefault="00B36A68" w:rsidP="00C50D5C">
      <w:pPr>
        <w:pStyle w:val="a9"/>
        <w:jc w:val="center"/>
        <w:rPr>
          <w:rFonts w:ascii="Bodoni MT" w:hAnsi="Bodoni MT"/>
          <w:b/>
          <w:sz w:val="32"/>
          <w:szCs w:val="32"/>
        </w:rPr>
      </w:pPr>
      <w:r w:rsidRPr="0098024E">
        <w:rPr>
          <w:rFonts w:ascii="Times New Roman" w:hAnsi="Times New Roman" w:cs="Times New Roman"/>
          <w:b/>
          <w:sz w:val="32"/>
          <w:szCs w:val="32"/>
        </w:rPr>
        <w:t>Рабочая</w:t>
      </w:r>
      <w:r w:rsidRPr="0098024E">
        <w:rPr>
          <w:rFonts w:ascii="Bodoni MT" w:hAnsi="Bodoni MT"/>
          <w:b/>
          <w:sz w:val="32"/>
          <w:szCs w:val="32"/>
        </w:rPr>
        <w:t xml:space="preserve"> </w:t>
      </w:r>
      <w:r w:rsidRPr="0098024E">
        <w:rPr>
          <w:rFonts w:ascii="Times New Roman" w:hAnsi="Times New Roman" w:cs="Times New Roman"/>
          <w:b/>
          <w:sz w:val="32"/>
          <w:szCs w:val="32"/>
        </w:rPr>
        <w:t>программа</w:t>
      </w:r>
    </w:p>
    <w:p w:rsidR="00B36A68" w:rsidRPr="00FC02B8" w:rsidRDefault="00B36A68" w:rsidP="00C50D5C">
      <w:pPr>
        <w:pStyle w:val="a9"/>
        <w:jc w:val="center"/>
        <w:rPr>
          <w:b/>
          <w:sz w:val="32"/>
          <w:szCs w:val="32"/>
        </w:rPr>
      </w:pPr>
      <w:r w:rsidRPr="0098024E">
        <w:rPr>
          <w:rFonts w:ascii="Times New Roman" w:hAnsi="Times New Roman" w:cs="Times New Roman"/>
          <w:b/>
          <w:sz w:val="32"/>
          <w:szCs w:val="32"/>
        </w:rPr>
        <w:t>по</w:t>
      </w:r>
      <w:r w:rsidRPr="0098024E">
        <w:rPr>
          <w:rFonts w:ascii="Bodoni MT" w:hAnsi="Bodoni MT"/>
          <w:b/>
          <w:sz w:val="32"/>
          <w:szCs w:val="32"/>
        </w:rPr>
        <w:t xml:space="preserve"> </w:t>
      </w:r>
      <w:r w:rsidR="00FC02B8">
        <w:rPr>
          <w:rFonts w:ascii="Times New Roman" w:hAnsi="Times New Roman" w:cs="Times New Roman"/>
          <w:b/>
          <w:sz w:val="32"/>
          <w:szCs w:val="32"/>
        </w:rPr>
        <w:t>коррекционным курсам</w:t>
      </w:r>
    </w:p>
    <w:p w:rsidR="00FC02B8" w:rsidRPr="00FC02B8" w:rsidRDefault="00B36A68" w:rsidP="00FC02B8">
      <w:pPr>
        <w:pStyle w:val="a9"/>
        <w:jc w:val="center"/>
        <w:rPr>
          <w:rFonts w:cs="Bodoni MT"/>
          <w:b/>
          <w:sz w:val="32"/>
          <w:szCs w:val="32"/>
        </w:rPr>
      </w:pPr>
      <w:r w:rsidRPr="0098024E">
        <w:rPr>
          <w:rFonts w:ascii="Bodoni MT" w:hAnsi="Bodoni MT"/>
          <w:b/>
          <w:sz w:val="32"/>
          <w:szCs w:val="32"/>
        </w:rPr>
        <w:t>«</w:t>
      </w:r>
      <w:r w:rsidRPr="0098024E">
        <w:rPr>
          <w:rFonts w:ascii="Times New Roman" w:hAnsi="Times New Roman" w:cs="Times New Roman"/>
          <w:b/>
          <w:sz w:val="32"/>
          <w:szCs w:val="32"/>
        </w:rPr>
        <w:t>Сенсорное</w:t>
      </w:r>
      <w:r w:rsidRPr="0098024E">
        <w:rPr>
          <w:rFonts w:ascii="Bodoni MT" w:hAnsi="Bodoni MT"/>
          <w:b/>
          <w:sz w:val="32"/>
          <w:szCs w:val="32"/>
        </w:rPr>
        <w:t xml:space="preserve"> </w:t>
      </w:r>
      <w:r w:rsidRPr="0098024E">
        <w:rPr>
          <w:rFonts w:ascii="Times New Roman" w:hAnsi="Times New Roman" w:cs="Times New Roman"/>
          <w:b/>
          <w:sz w:val="32"/>
          <w:szCs w:val="32"/>
        </w:rPr>
        <w:t>развитие</w:t>
      </w:r>
      <w:r w:rsidRPr="0098024E">
        <w:rPr>
          <w:rFonts w:ascii="Bodoni MT" w:hAnsi="Bodoni MT" w:cs="Bodoni MT"/>
          <w:b/>
          <w:sz w:val="32"/>
          <w:szCs w:val="32"/>
        </w:rPr>
        <w:t>»</w:t>
      </w:r>
    </w:p>
    <w:p w:rsidR="00D028F9" w:rsidRDefault="00FC02B8" w:rsidP="00FC02B8">
      <w:pPr>
        <w:pStyle w:val="a9"/>
        <w:numPr>
          <w:ilvl w:val="0"/>
          <w:numId w:val="24"/>
        </w:numPr>
        <w:rPr>
          <w:rFonts w:ascii="Times New Roman" w:hAnsi="Times New Roman" w:cs="Times New Roman"/>
          <w:b/>
          <w:sz w:val="32"/>
          <w:szCs w:val="32"/>
        </w:rPr>
      </w:pPr>
      <w:r>
        <w:rPr>
          <w:rFonts w:ascii="Times New Roman" w:hAnsi="Times New Roman" w:cs="Times New Roman"/>
          <w:b/>
          <w:sz w:val="32"/>
          <w:szCs w:val="32"/>
        </w:rPr>
        <w:t xml:space="preserve"> «</w:t>
      </w:r>
      <w:proofErr w:type="gramStart"/>
      <w:r>
        <w:rPr>
          <w:rFonts w:ascii="Times New Roman" w:hAnsi="Times New Roman" w:cs="Times New Roman"/>
          <w:b/>
          <w:sz w:val="32"/>
          <w:szCs w:val="32"/>
        </w:rPr>
        <w:t xml:space="preserve">В»   </w:t>
      </w:r>
      <w:proofErr w:type="gramEnd"/>
      <w:r>
        <w:rPr>
          <w:rFonts w:ascii="Times New Roman" w:hAnsi="Times New Roman" w:cs="Times New Roman"/>
          <w:b/>
          <w:sz w:val="32"/>
          <w:szCs w:val="32"/>
        </w:rPr>
        <w:t xml:space="preserve"> </w:t>
      </w:r>
      <w:r w:rsidR="00D028F9" w:rsidRPr="0098024E">
        <w:rPr>
          <w:rFonts w:ascii="Times New Roman" w:hAnsi="Times New Roman" w:cs="Times New Roman"/>
          <w:b/>
          <w:sz w:val="32"/>
          <w:szCs w:val="32"/>
        </w:rPr>
        <w:t>класс</w:t>
      </w:r>
      <w:r w:rsidR="00C50D5C">
        <w:rPr>
          <w:rFonts w:ascii="Times New Roman" w:hAnsi="Times New Roman" w:cs="Times New Roman"/>
          <w:b/>
          <w:sz w:val="32"/>
          <w:szCs w:val="32"/>
        </w:rPr>
        <w:t xml:space="preserve"> (дополнительный)</w:t>
      </w:r>
    </w:p>
    <w:p w:rsidR="00C50D5C" w:rsidRPr="0098024E" w:rsidRDefault="00C50D5C" w:rsidP="00C50D5C">
      <w:pPr>
        <w:pStyle w:val="a9"/>
        <w:ind w:left="720"/>
        <w:rPr>
          <w:rFonts w:ascii="Bodoni MT" w:hAnsi="Bodoni MT"/>
          <w:b/>
          <w:sz w:val="32"/>
          <w:szCs w:val="32"/>
        </w:rPr>
      </w:pPr>
      <w:r>
        <w:rPr>
          <w:rFonts w:ascii="Times New Roman" w:hAnsi="Times New Roman" w:cs="Times New Roman"/>
          <w:b/>
          <w:sz w:val="32"/>
          <w:szCs w:val="32"/>
        </w:rPr>
        <w:t xml:space="preserve"> </w:t>
      </w:r>
      <w:r w:rsidR="00BD5B73">
        <w:rPr>
          <w:rFonts w:ascii="Times New Roman" w:hAnsi="Times New Roman" w:cs="Times New Roman"/>
          <w:b/>
          <w:sz w:val="32"/>
          <w:szCs w:val="32"/>
        </w:rPr>
        <w:t xml:space="preserve">                         на 2025-20256</w:t>
      </w:r>
      <w:r>
        <w:rPr>
          <w:rFonts w:ascii="Times New Roman" w:hAnsi="Times New Roman" w:cs="Times New Roman"/>
          <w:b/>
          <w:sz w:val="32"/>
          <w:szCs w:val="32"/>
        </w:rPr>
        <w:t>учебный год</w:t>
      </w:r>
    </w:p>
    <w:p w:rsidR="00D028F9" w:rsidRPr="0098024E" w:rsidRDefault="00D028F9" w:rsidP="00D028F9">
      <w:pPr>
        <w:pStyle w:val="a9"/>
        <w:jc w:val="center"/>
        <w:rPr>
          <w:rFonts w:ascii="Bodoni MT" w:hAnsi="Bodoni MT"/>
          <w:b/>
          <w:sz w:val="32"/>
          <w:szCs w:val="32"/>
        </w:rPr>
      </w:pPr>
      <w:r w:rsidRPr="0098024E">
        <w:rPr>
          <w:rFonts w:ascii="Bodoni MT" w:hAnsi="Bodoni MT"/>
          <w:b/>
          <w:sz w:val="32"/>
          <w:szCs w:val="32"/>
        </w:rPr>
        <w:t>(</w:t>
      </w:r>
      <w:r w:rsidRPr="0098024E">
        <w:rPr>
          <w:rFonts w:ascii="Times New Roman" w:hAnsi="Times New Roman" w:cs="Times New Roman"/>
          <w:b/>
          <w:sz w:val="32"/>
          <w:szCs w:val="32"/>
        </w:rPr>
        <w:t>в</w:t>
      </w:r>
      <w:r w:rsidRPr="0098024E">
        <w:rPr>
          <w:rFonts w:ascii="Bodoni MT" w:hAnsi="Bodoni MT"/>
          <w:b/>
          <w:sz w:val="32"/>
          <w:szCs w:val="32"/>
        </w:rPr>
        <w:t xml:space="preserve"> </w:t>
      </w:r>
      <w:r w:rsidRPr="0098024E">
        <w:rPr>
          <w:rFonts w:ascii="Times New Roman" w:hAnsi="Times New Roman" w:cs="Times New Roman"/>
          <w:b/>
          <w:sz w:val="32"/>
          <w:szCs w:val="32"/>
        </w:rPr>
        <w:t>соответствии</w:t>
      </w:r>
      <w:r w:rsidRPr="0098024E">
        <w:rPr>
          <w:rFonts w:ascii="Bodoni MT" w:hAnsi="Bodoni MT"/>
          <w:b/>
          <w:sz w:val="32"/>
          <w:szCs w:val="32"/>
        </w:rPr>
        <w:t xml:space="preserve"> </w:t>
      </w:r>
      <w:r w:rsidRPr="0098024E">
        <w:rPr>
          <w:rFonts w:ascii="Times New Roman" w:hAnsi="Times New Roman" w:cs="Times New Roman"/>
          <w:b/>
          <w:sz w:val="32"/>
          <w:szCs w:val="32"/>
        </w:rPr>
        <w:t>с</w:t>
      </w:r>
      <w:r w:rsidRPr="0098024E">
        <w:rPr>
          <w:rFonts w:ascii="Bodoni MT" w:hAnsi="Bodoni MT"/>
          <w:b/>
          <w:sz w:val="32"/>
          <w:szCs w:val="32"/>
        </w:rPr>
        <w:t xml:space="preserve"> </w:t>
      </w:r>
      <w:r w:rsidRPr="0098024E">
        <w:rPr>
          <w:rFonts w:ascii="Times New Roman" w:hAnsi="Times New Roman" w:cs="Times New Roman"/>
          <w:b/>
          <w:sz w:val="32"/>
          <w:szCs w:val="32"/>
        </w:rPr>
        <w:t>АООП</w:t>
      </w:r>
      <w:r w:rsidRPr="0098024E">
        <w:rPr>
          <w:rFonts w:ascii="Bodoni MT" w:hAnsi="Bodoni MT"/>
          <w:b/>
          <w:sz w:val="32"/>
          <w:szCs w:val="32"/>
        </w:rPr>
        <w:t xml:space="preserve"> </w:t>
      </w:r>
      <w:r w:rsidRPr="0098024E">
        <w:rPr>
          <w:rFonts w:ascii="Times New Roman" w:hAnsi="Times New Roman" w:cs="Times New Roman"/>
          <w:b/>
          <w:sz w:val="32"/>
          <w:szCs w:val="32"/>
        </w:rPr>
        <w:t>УО</w:t>
      </w:r>
      <w:r w:rsidRPr="0098024E">
        <w:rPr>
          <w:rFonts w:ascii="Bodoni MT" w:hAnsi="Bodoni MT"/>
          <w:b/>
          <w:sz w:val="32"/>
          <w:szCs w:val="32"/>
        </w:rPr>
        <w:t xml:space="preserve"> (</w:t>
      </w:r>
      <w:r w:rsidRPr="0098024E">
        <w:rPr>
          <w:rFonts w:ascii="Times New Roman" w:hAnsi="Times New Roman" w:cs="Times New Roman"/>
          <w:b/>
          <w:sz w:val="32"/>
          <w:szCs w:val="32"/>
        </w:rPr>
        <w:t>вариант</w:t>
      </w:r>
      <w:r w:rsidRPr="0098024E">
        <w:rPr>
          <w:rFonts w:ascii="Bodoni MT" w:hAnsi="Bodoni MT"/>
          <w:b/>
          <w:sz w:val="32"/>
          <w:szCs w:val="32"/>
        </w:rPr>
        <w:t xml:space="preserve"> 2))</w:t>
      </w:r>
    </w:p>
    <w:p w:rsidR="00D028F9" w:rsidRPr="0098024E" w:rsidRDefault="00D028F9" w:rsidP="00D028F9">
      <w:pPr>
        <w:tabs>
          <w:tab w:val="left" w:pos="2190"/>
        </w:tabs>
        <w:spacing w:line="240" w:lineRule="auto"/>
        <w:jc w:val="center"/>
        <w:rPr>
          <w:rFonts w:ascii="Times New Roman" w:hAnsi="Times New Roman" w:cs="Times New Roman"/>
          <w:b/>
          <w:sz w:val="30"/>
          <w:szCs w:val="30"/>
        </w:rPr>
      </w:pPr>
    </w:p>
    <w:p w:rsidR="00D028F9" w:rsidRDefault="00D028F9" w:rsidP="00D028F9">
      <w:pPr>
        <w:tabs>
          <w:tab w:val="left" w:pos="2190"/>
        </w:tabs>
        <w:spacing w:line="240" w:lineRule="auto"/>
        <w:jc w:val="center"/>
        <w:rPr>
          <w:rFonts w:ascii="Times New Roman" w:hAnsi="Times New Roman" w:cs="Times New Roman"/>
          <w:b/>
          <w:sz w:val="32"/>
        </w:rPr>
      </w:pPr>
    </w:p>
    <w:p w:rsidR="00D028F9" w:rsidRDefault="00D028F9" w:rsidP="00D028F9">
      <w:pPr>
        <w:tabs>
          <w:tab w:val="left" w:pos="2190"/>
        </w:tabs>
        <w:spacing w:line="240" w:lineRule="auto"/>
        <w:jc w:val="center"/>
        <w:rPr>
          <w:rFonts w:ascii="Times New Roman" w:hAnsi="Times New Roman" w:cs="Times New Roman"/>
          <w:b/>
          <w:sz w:val="32"/>
        </w:rPr>
      </w:pPr>
    </w:p>
    <w:p w:rsidR="00D028F9" w:rsidRDefault="00D028F9" w:rsidP="00D028F9">
      <w:pPr>
        <w:tabs>
          <w:tab w:val="left" w:pos="2190"/>
        </w:tabs>
        <w:spacing w:line="240" w:lineRule="auto"/>
        <w:jc w:val="center"/>
        <w:rPr>
          <w:rFonts w:ascii="Times New Roman" w:hAnsi="Times New Roman" w:cs="Times New Roman"/>
          <w:b/>
          <w:sz w:val="32"/>
        </w:rPr>
      </w:pPr>
    </w:p>
    <w:p w:rsidR="00D028F9" w:rsidRDefault="00D028F9" w:rsidP="00D028F9">
      <w:pPr>
        <w:tabs>
          <w:tab w:val="left" w:pos="2190"/>
        </w:tabs>
        <w:spacing w:line="240" w:lineRule="auto"/>
        <w:jc w:val="center"/>
        <w:rPr>
          <w:rFonts w:ascii="Times New Roman" w:hAnsi="Times New Roman" w:cs="Times New Roman"/>
          <w:b/>
          <w:sz w:val="32"/>
        </w:rPr>
      </w:pPr>
    </w:p>
    <w:p w:rsidR="00D028F9" w:rsidRDefault="00D028F9" w:rsidP="00D028F9">
      <w:pPr>
        <w:tabs>
          <w:tab w:val="left" w:pos="2190"/>
        </w:tabs>
        <w:spacing w:line="240" w:lineRule="auto"/>
        <w:rPr>
          <w:rFonts w:ascii="Times New Roman" w:hAnsi="Times New Roman" w:cs="Times New Roman"/>
          <w:b/>
          <w:sz w:val="32"/>
        </w:rPr>
      </w:pPr>
    </w:p>
    <w:tbl>
      <w:tblPr>
        <w:tblW w:w="0" w:type="auto"/>
        <w:tblInd w:w="5211" w:type="dxa"/>
        <w:tblLook w:val="04A0" w:firstRow="1" w:lastRow="0" w:firstColumn="1" w:lastColumn="0" w:noHBand="0" w:noVBand="1"/>
      </w:tblPr>
      <w:tblGrid>
        <w:gridCol w:w="4360"/>
      </w:tblGrid>
      <w:tr w:rsidR="00D028F9" w:rsidTr="005F7E24">
        <w:trPr>
          <w:trHeight w:val="1122"/>
        </w:trPr>
        <w:tc>
          <w:tcPr>
            <w:tcW w:w="4360" w:type="dxa"/>
            <w:hideMark/>
          </w:tcPr>
          <w:p w:rsidR="00D028F9" w:rsidRDefault="00D028F9">
            <w:pPr>
              <w:tabs>
                <w:tab w:val="left" w:pos="2190"/>
              </w:tabs>
              <w:rPr>
                <w:rFonts w:ascii="Times New Roman" w:hAnsi="Times New Roman" w:cs="Times New Roman"/>
                <w:sz w:val="28"/>
              </w:rPr>
            </w:pPr>
            <w:r>
              <w:rPr>
                <w:rFonts w:ascii="Times New Roman" w:hAnsi="Times New Roman" w:cs="Times New Roman"/>
                <w:sz w:val="28"/>
              </w:rPr>
              <w:t xml:space="preserve">Разработала: учитель </w:t>
            </w:r>
          </w:p>
          <w:p w:rsidR="00D028F9" w:rsidRDefault="00BD5B73">
            <w:pPr>
              <w:tabs>
                <w:tab w:val="left" w:pos="2190"/>
              </w:tabs>
              <w:spacing w:after="160" w:line="240" w:lineRule="auto"/>
              <w:rPr>
                <w:rFonts w:ascii="Times New Roman" w:hAnsi="Times New Roman" w:cs="Times New Roman"/>
                <w:sz w:val="28"/>
                <w:szCs w:val="28"/>
              </w:rPr>
            </w:pPr>
            <w:r>
              <w:rPr>
                <w:rFonts w:ascii="Times New Roman" w:hAnsi="Times New Roman" w:cs="Times New Roman"/>
                <w:sz w:val="28"/>
                <w:szCs w:val="28"/>
              </w:rPr>
              <w:t>Масленкова Л.А.</w:t>
            </w:r>
          </w:p>
        </w:tc>
      </w:tr>
    </w:tbl>
    <w:p w:rsidR="00B36A68" w:rsidRDefault="00B36A68" w:rsidP="001A2F77">
      <w:pPr>
        <w:pStyle w:val="a3"/>
        <w:jc w:val="left"/>
        <w:rPr>
          <w:rStyle w:val="a4"/>
          <w:rFonts w:ascii="Georgia" w:hAnsi="Georgia"/>
          <w:lang w:val="ru-RU"/>
        </w:rPr>
      </w:pPr>
    </w:p>
    <w:p w:rsidR="00154846" w:rsidRPr="00475E70" w:rsidRDefault="00154846" w:rsidP="00154846">
      <w:pPr>
        <w:spacing w:line="240" w:lineRule="auto"/>
        <w:jc w:val="center"/>
        <w:rPr>
          <w:rFonts w:ascii="Times New Roman" w:eastAsia="Calibri" w:hAnsi="Times New Roman" w:cs="Times New Roman"/>
          <w:b/>
          <w:bCs/>
          <w:sz w:val="28"/>
          <w:szCs w:val="28"/>
        </w:rPr>
      </w:pPr>
      <w:r w:rsidRPr="00475E70">
        <w:rPr>
          <w:rFonts w:ascii="Times New Roman" w:eastAsia="Calibri" w:hAnsi="Times New Roman" w:cs="Times New Roman"/>
          <w:b/>
          <w:bCs/>
          <w:sz w:val="28"/>
          <w:szCs w:val="28"/>
        </w:rPr>
        <w:t>Пояснительная записка</w:t>
      </w:r>
    </w:p>
    <w:p w:rsidR="00A505F9" w:rsidRPr="00475E70" w:rsidRDefault="00154846" w:rsidP="00154846">
      <w:pPr>
        <w:spacing w:after="0" w:line="240" w:lineRule="auto"/>
        <w:ind w:firstLine="567"/>
        <w:contextualSpacing/>
        <w:jc w:val="both"/>
        <w:rPr>
          <w:rFonts w:ascii="Times New Roman" w:eastAsia="Calibri" w:hAnsi="Times New Roman" w:cs="Times New Roman"/>
          <w:bCs/>
          <w:sz w:val="28"/>
          <w:szCs w:val="28"/>
        </w:rPr>
      </w:pPr>
      <w:r w:rsidRPr="00475E70">
        <w:rPr>
          <w:rFonts w:ascii="Times New Roman" w:hAnsi="Times New Roman" w:cs="Times New Roman"/>
          <w:sz w:val="28"/>
          <w:szCs w:val="28"/>
        </w:rPr>
        <w:t>Рабочая програ</w:t>
      </w:r>
      <w:r w:rsidR="00FC02B8">
        <w:rPr>
          <w:rFonts w:ascii="Times New Roman" w:hAnsi="Times New Roman" w:cs="Times New Roman"/>
          <w:sz w:val="28"/>
          <w:szCs w:val="28"/>
        </w:rPr>
        <w:t>мма по коррекционным курсам</w:t>
      </w:r>
      <w:r w:rsidR="000C299C" w:rsidRPr="00475E70">
        <w:rPr>
          <w:rFonts w:ascii="Times New Roman" w:hAnsi="Times New Roman" w:cs="Times New Roman"/>
          <w:sz w:val="28"/>
          <w:szCs w:val="28"/>
        </w:rPr>
        <w:t xml:space="preserve"> «С</w:t>
      </w:r>
      <w:r w:rsidRPr="00475E70">
        <w:rPr>
          <w:rFonts w:ascii="Times New Roman" w:hAnsi="Times New Roman" w:cs="Times New Roman"/>
          <w:sz w:val="28"/>
          <w:szCs w:val="28"/>
        </w:rPr>
        <w:t>енсорное развитие</w:t>
      </w:r>
      <w:r w:rsidR="000C299C" w:rsidRPr="00475E70">
        <w:rPr>
          <w:rFonts w:ascii="Times New Roman" w:hAnsi="Times New Roman" w:cs="Times New Roman"/>
          <w:sz w:val="28"/>
          <w:szCs w:val="28"/>
        </w:rPr>
        <w:t>»</w:t>
      </w:r>
      <w:r w:rsidR="00B90E79">
        <w:rPr>
          <w:rFonts w:ascii="Times New Roman" w:hAnsi="Times New Roman" w:cs="Times New Roman"/>
          <w:sz w:val="28"/>
          <w:szCs w:val="28"/>
        </w:rPr>
        <w:t xml:space="preserve"> для </w:t>
      </w:r>
      <w:proofErr w:type="gramStart"/>
      <w:r w:rsidR="00B90E79">
        <w:rPr>
          <w:rFonts w:ascii="Times New Roman" w:hAnsi="Times New Roman" w:cs="Times New Roman"/>
          <w:sz w:val="28"/>
          <w:szCs w:val="28"/>
        </w:rPr>
        <w:t xml:space="preserve">1 </w:t>
      </w:r>
      <w:r w:rsidRPr="00475E70">
        <w:rPr>
          <w:rFonts w:ascii="Times New Roman" w:hAnsi="Times New Roman" w:cs="Times New Roman"/>
          <w:sz w:val="28"/>
          <w:szCs w:val="28"/>
        </w:rPr>
        <w:t xml:space="preserve"> класса</w:t>
      </w:r>
      <w:proofErr w:type="gramEnd"/>
      <w:r w:rsidRPr="00475E70">
        <w:rPr>
          <w:rFonts w:ascii="Times New Roman" w:hAnsi="Times New Roman" w:cs="Times New Roman"/>
          <w:sz w:val="28"/>
          <w:szCs w:val="28"/>
        </w:rPr>
        <w:t xml:space="preserve"> разработана на основании:</w:t>
      </w:r>
      <w:r w:rsidRPr="00475E70">
        <w:rPr>
          <w:rFonts w:ascii="Times New Roman" w:eastAsia="Calibri" w:hAnsi="Times New Roman" w:cs="Times New Roman"/>
          <w:bCs/>
          <w:sz w:val="28"/>
          <w:szCs w:val="28"/>
        </w:rPr>
        <w:t xml:space="preserve"> </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sz w:val="28"/>
          <w:szCs w:val="28"/>
        </w:rPr>
      </w:pPr>
      <w:r w:rsidRPr="00475E70">
        <w:rPr>
          <w:rFonts w:ascii="Times New Roman" w:hAnsi="Times New Roman" w:cs="Times New Roman"/>
          <w:sz w:val="28"/>
          <w:szCs w:val="28"/>
        </w:rPr>
        <w:t>Федеральный закон от 29.12.2012 г. № 273-ФЗ «Об образовании в Российской Федерации»;</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sz w:val="28"/>
          <w:szCs w:val="28"/>
        </w:rPr>
      </w:pPr>
      <w:r w:rsidRPr="00475E70">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475E70">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475E70">
        <w:rPr>
          <w:rFonts w:ascii="Times New Roman" w:hAnsi="Times New Roman" w:cs="Times New Roman"/>
          <w:sz w:val="28"/>
          <w:szCs w:val="28"/>
        </w:rPr>
        <w:t xml:space="preserve">"; </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sz w:val="28"/>
          <w:szCs w:val="28"/>
        </w:rPr>
      </w:pPr>
      <w:r w:rsidRPr="00475E70">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sz w:val="28"/>
          <w:szCs w:val="28"/>
        </w:rPr>
      </w:pPr>
      <w:r w:rsidRPr="00475E70">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bCs/>
          <w:sz w:val="28"/>
          <w:szCs w:val="28"/>
        </w:rPr>
      </w:pPr>
      <w:r w:rsidRPr="00475E70">
        <w:rPr>
          <w:rFonts w:ascii="Times New Roman" w:hAnsi="Times New Roman" w:cs="Times New Roman"/>
          <w:sz w:val="28"/>
          <w:szCs w:val="28"/>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bCs/>
          <w:sz w:val="28"/>
          <w:szCs w:val="28"/>
        </w:rPr>
      </w:pPr>
      <w:r w:rsidRPr="00475E70">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475E70">
        <w:rPr>
          <w:rFonts w:ascii="Times New Roman" w:hAnsi="Times New Roman" w:cs="Times New Roman"/>
          <w:bCs/>
          <w:sz w:val="28"/>
          <w:szCs w:val="28"/>
        </w:rPr>
        <w:t>;</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bCs/>
          <w:sz w:val="28"/>
          <w:szCs w:val="28"/>
        </w:rPr>
      </w:pPr>
      <w:r w:rsidRPr="00475E70">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F87C24" w:rsidRPr="00475E70" w:rsidRDefault="00F87C24" w:rsidP="005F7E24">
      <w:pPr>
        <w:pStyle w:val="aa"/>
        <w:numPr>
          <w:ilvl w:val="0"/>
          <w:numId w:val="5"/>
        </w:numPr>
        <w:spacing w:line="240" w:lineRule="auto"/>
        <w:ind w:left="0" w:firstLine="567"/>
        <w:contextualSpacing/>
        <w:rPr>
          <w:rFonts w:ascii="Times New Roman" w:hAnsi="Times New Roman" w:cs="Times New Roman"/>
          <w:bCs/>
          <w:sz w:val="28"/>
          <w:szCs w:val="28"/>
        </w:rPr>
      </w:pPr>
      <w:r w:rsidRPr="00475E70">
        <w:rPr>
          <w:rFonts w:ascii="Times New Roman" w:hAnsi="Times New Roman" w:cs="Times New Roman"/>
          <w:bCs/>
          <w:sz w:val="28"/>
          <w:szCs w:val="28"/>
        </w:rPr>
        <w:t xml:space="preserve">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w:t>
      </w:r>
      <w:r w:rsidR="00B90E79">
        <w:rPr>
          <w:rFonts w:ascii="Times New Roman" w:hAnsi="Times New Roman" w:cs="Times New Roman"/>
          <w:bCs/>
          <w:sz w:val="28"/>
          <w:szCs w:val="28"/>
        </w:rPr>
        <w:t>приказом № 303 от 28.08.2023 г.</w:t>
      </w:r>
      <w:r w:rsidR="00756B54">
        <w:rPr>
          <w:rFonts w:ascii="Times New Roman" w:hAnsi="Times New Roman" w:cs="Times New Roman"/>
          <w:bCs/>
          <w:sz w:val="28"/>
          <w:szCs w:val="28"/>
        </w:rPr>
        <w:t xml:space="preserve"> с изменениями от 28.08.24.г. пр.304.</w:t>
      </w:r>
    </w:p>
    <w:p w:rsidR="00F87C24" w:rsidRPr="00475E70" w:rsidRDefault="00F87C24" w:rsidP="00F87C24">
      <w:pPr>
        <w:pStyle w:val="aa"/>
        <w:ind w:firstLine="567"/>
        <w:rPr>
          <w:rFonts w:ascii="Times New Roman" w:hAnsi="Times New Roman" w:cs="Times New Roman"/>
          <w:sz w:val="28"/>
          <w:szCs w:val="28"/>
        </w:rPr>
      </w:pPr>
      <w:r w:rsidRPr="00475E70">
        <w:rPr>
          <w:rFonts w:ascii="Times New Roman" w:hAnsi="Times New Roman" w:cs="Times New Roman"/>
          <w:bCs/>
          <w:sz w:val="28"/>
          <w:szCs w:val="28"/>
        </w:rPr>
        <w:t xml:space="preserve"> </w:t>
      </w:r>
    </w:p>
    <w:p w:rsidR="00F87C24" w:rsidRPr="00475E70" w:rsidRDefault="00F87C24" w:rsidP="00154846">
      <w:pPr>
        <w:spacing w:after="0" w:line="240" w:lineRule="auto"/>
        <w:ind w:firstLine="567"/>
        <w:contextualSpacing/>
        <w:jc w:val="both"/>
        <w:rPr>
          <w:rFonts w:ascii="Times New Roman" w:eastAsia="Calibri" w:hAnsi="Times New Roman" w:cs="Times New Roman"/>
          <w:bCs/>
          <w:sz w:val="28"/>
          <w:szCs w:val="28"/>
        </w:rPr>
      </w:pPr>
    </w:p>
    <w:p w:rsidR="00024076" w:rsidRPr="00475E70" w:rsidRDefault="00024076" w:rsidP="00024076">
      <w:p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b/>
          <w:bCs/>
          <w:color w:val="000000"/>
          <w:sz w:val="28"/>
          <w:szCs w:val="28"/>
          <w:lang w:eastAsia="ru-RU"/>
        </w:rPr>
        <w:lastRenderedPageBreak/>
        <w:t>Цели образовательно-коррекционной работы с учетом специфики учебного предмета:</w:t>
      </w:r>
    </w:p>
    <w:p w:rsidR="00024076" w:rsidRPr="00475E70" w:rsidRDefault="00024076" w:rsidP="001805CC">
      <w:pPr>
        <w:numPr>
          <w:ilvl w:val="0"/>
          <w:numId w:val="1"/>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 xml:space="preserve">сформировать </w:t>
      </w:r>
      <w:proofErr w:type="gramStart"/>
      <w:r w:rsidRPr="00475E70">
        <w:rPr>
          <w:rFonts w:ascii="Times New Roman" w:eastAsia="Times New Roman" w:hAnsi="Times New Roman" w:cs="Times New Roman"/>
          <w:color w:val="000000"/>
          <w:sz w:val="28"/>
          <w:szCs w:val="28"/>
          <w:lang w:eastAsia="ru-RU"/>
        </w:rPr>
        <w:t>у  обучающихся</w:t>
      </w:r>
      <w:proofErr w:type="gramEnd"/>
      <w:r w:rsidRPr="00475E70">
        <w:rPr>
          <w:rFonts w:ascii="Times New Roman" w:eastAsia="Times New Roman" w:hAnsi="Times New Roman" w:cs="Times New Roman"/>
          <w:color w:val="000000"/>
          <w:sz w:val="28"/>
          <w:szCs w:val="28"/>
          <w:lang w:eastAsia="ru-RU"/>
        </w:rPr>
        <w:t xml:space="preserve">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  </w:t>
      </w:r>
    </w:p>
    <w:p w:rsidR="00024076" w:rsidRPr="00475E70" w:rsidRDefault="00024076" w:rsidP="001805CC">
      <w:pPr>
        <w:numPr>
          <w:ilvl w:val="0"/>
          <w:numId w:val="1"/>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создание оптимальных условий познания ребенком каждого объекта в совокупности сенсорных свойств, качеств, признаков.</w:t>
      </w:r>
    </w:p>
    <w:p w:rsidR="00024076" w:rsidRPr="00475E70" w:rsidRDefault="00024076" w:rsidP="00024076">
      <w:p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b/>
          <w:bCs/>
          <w:color w:val="000000"/>
          <w:sz w:val="28"/>
          <w:szCs w:val="28"/>
          <w:lang w:eastAsia="ru-RU"/>
        </w:rPr>
        <w:t>Задачи и направления </w:t>
      </w:r>
      <w:r w:rsidRPr="00475E70">
        <w:rPr>
          <w:rFonts w:ascii="Times New Roman" w:eastAsia="Times New Roman" w:hAnsi="Times New Roman" w:cs="Times New Roman"/>
          <w:color w:val="000000"/>
          <w:sz w:val="28"/>
          <w:szCs w:val="28"/>
          <w:lang w:eastAsia="ru-RU"/>
        </w:rPr>
        <w:t>рабочей программы</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формирование пространственно-временных ориентировок;</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слухоголосовых координаций;</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совершенствование сенсорно-перцептивной деятельности;</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обогащение словарного запаса детей на основе использования соответствующей терминологии;</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исправление недостатков моторики, совершенствование зрительно-двигательной координации;</w:t>
      </w:r>
    </w:p>
    <w:p w:rsidR="00024076" w:rsidRPr="00475E70" w:rsidRDefault="00024076" w:rsidP="001805CC">
      <w:pPr>
        <w:numPr>
          <w:ilvl w:val="0"/>
          <w:numId w:val="2"/>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формирование точности и целенаправленности движений и действий.</w:t>
      </w:r>
    </w:p>
    <w:p w:rsidR="00CF490F" w:rsidRPr="00475E70" w:rsidRDefault="00024076" w:rsidP="00024076">
      <w:p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Наряду с этими задачами на занятиях решаются и специальные задачи, направленные на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умственной деятельности школьников.</w:t>
      </w:r>
    </w:p>
    <w:p w:rsidR="00024076" w:rsidRPr="00475E70" w:rsidRDefault="00024076" w:rsidP="00024076">
      <w:p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b/>
          <w:bCs/>
          <w:i/>
          <w:iCs/>
          <w:color w:val="000000"/>
          <w:sz w:val="28"/>
          <w:szCs w:val="28"/>
          <w:lang w:eastAsia="ru-RU"/>
        </w:rPr>
        <w:t>Коррекционные задачи предмета</w:t>
      </w:r>
      <w:r w:rsidRPr="00475E70">
        <w:rPr>
          <w:rFonts w:ascii="Times New Roman" w:eastAsia="Times New Roman" w:hAnsi="Times New Roman" w:cs="Times New Roman"/>
          <w:color w:val="000000"/>
          <w:sz w:val="28"/>
          <w:szCs w:val="28"/>
          <w:lang w:eastAsia="ru-RU"/>
        </w:rPr>
        <w:t>:</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тактильных ощущений кистей рук и расширение тактильного опыта;</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зрительного восприятия;</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зрительного и слухового внимания;</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lastRenderedPageBreak/>
        <w:t>развитие вербальных и невербальных коммуникативных навыков;</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формирование и развитие реципрокной координации;</w:t>
      </w:r>
    </w:p>
    <w:p w:rsidR="00024076"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пространственных представлений;</w:t>
      </w:r>
    </w:p>
    <w:p w:rsidR="003D6E37" w:rsidRPr="00475E70" w:rsidRDefault="00024076" w:rsidP="001805CC">
      <w:pPr>
        <w:numPr>
          <w:ilvl w:val="0"/>
          <w:numId w:val="3"/>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развитие мелкой моторики, зрительно-моторной координации.</w:t>
      </w:r>
    </w:p>
    <w:p w:rsidR="00FD0E1F" w:rsidRPr="00475E70" w:rsidRDefault="00024076" w:rsidP="001805CC">
      <w:pPr>
        <w:numPr>
          <w:ilvl w:val="0"/>
          <w:numId w:val="4"/>
        </w:numPr>
        <w:spacing w:after="150" w:line="240" w:lineRule="auto"/>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b/>
          <w:bCs/>
          <w:color w:val="000000"/>
          <w:sz w:val="28"/>
          <w:szCs w:val="28"/>
          <w:lang w:eastAsia="ru-RU"/>
        </w:rPr>
        <w:t>Содержание учебного предмета</w:t>
      </w:r>
    </w:p>
    <w:tbl>
      <w:tblPr>
        <w:tblW w:w="9214" w:type="dxa"/>
        <w:tblInd w:w="115" w:type="dxa"/>
        <w:shd w:val="clear" w:color="auto" w:fill="FFFFFF"/>
        <w:tblCellMar>
          <w:top w:w="84" w:type="dxa"/>
          <w:left w:w="84" w:type="dxa"/>
          <w:bottom w:w="84" w:type="dxa"/>
          <w:right w:w="84" w:type="dxa"/>
        </w:tblCellMar>
        <w:tblLook w:val="04A0" w:firstRow="1" w:lastRow="0" w:firstColumn="1" w:lastColumn="0" w:noHBand="0" w:noVBand="1"/>
      </w:tblPr>
      <w:tblGrid>
        <w:gridCol w:w="851"/>
        <w:gridCol w:w="6238"/>
        <w:gridCol w:w="2125"/>
      </w:tblGrid>
      <w:tr w:rsidR="00FD0E1F" w:rsidRPr="00475E70" w:rsidTr="00320D7C">
        <w:trPr>
          <w:trHeight w:val="375"/>
        </w:trPr>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b/>
                <w:color w:val="000000"/>
                <w:sz w:val="28"/>
                <w:szCs w:val="28"/>
                <w:lang w:eastAsia="ru-RU"/>
              </w:rPr>
            </w:pPr>
            <w:r w:rsidRPr="00475E70">
              <w:rPr>
                <w:rFonts w:ascii="Times New Roman" w:eastAsia="Times New Roman" w:hAnsi="Times New Roman" w:cs="Times New Roman"/>
                <w:b/>
                <w:color w:val="000000"/>
                <w:sz w:val="28"/>
                <w:szCs w:val="28"/>
                <w:lang w:eastAsia="ru-RU"/>
              </w:rPr>
              <w:t>№</w:t>
            </w:r>
            <w:r w:rsidR="00320D7C" w:rsidRPr="00475E70">
              <w:rPr>
                <w:rFonts w:eastAsia="Times New Roman" w:cs="Arial"/>
                <w:b/>
                <w:color w:val="000000"/>
                <w:sz w:val="28"/>
                <w:szCs w:val="28"/>
                <w:lang w:eastAsia="ru-RU"/>
              </w:rPr>
              <w:t xml:space="preserve"> </w:t>
            </w:r>
            <w:r w:rsidRPr="00475E70">
              <w:rPr>
                <w:rFonts w:ascii="Times New Roman" w:eastAsia="Times New Roman" w:hAnsi="Times New Roman" w:cs="Times New Roman"/>
                <w:b/>
                <w:color w:val="000000"/>
                <w:sz w:val="28"/>
                <w:szCs w:val="28"/>
                <w:lang w:eastAsia="ru-RU"/>
              </w:rPr>
              <w:t>п</w:t>
            </w:r>
            <w:r w:rsidRPr="00475E70">
              <w:rPr>
                <w:rFonts w:ascii="Bodoni MT" w:eastAsia="Times New Roman" w:hAnsi="Bodoni MT" w:cs="Arial"/>
                <w:b/>
                <w:color w:val="000000"/>
                <w:sz w:val="28"/>
                <w:szCs w:val="28"/>
                <w:lang w:eastAsia="ru-RU"/>
              </w:rPr>
              <w:t>/</w:t>
            </w:r>
            <w:r w:rsidRPr="00475E70">
              <w:rPr>
                <w:rFonts w:ascii="Times New Roman" w:eastAsia="Times New Roman" w:hAnsi="Times New Roman" w:cs="Times New Roman"/>
                <w:b/>
                <w:color w:val="000000"/>
                <w:sz w:val="28"/>
                <w:szCs w:val="28"/>
                <w:lang w:eastAsia="ru-RU"/>
              </w:rPr>
              <w:t>п</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b/>
                <w:color w:val="000000"/>
                <w:sz w:val="28"/>
                <w:szCs w:val="28"/>
                <w:lang w:eastAsia="ru-RU"/>
              </w:rPr>
            </w:pPr>
            <w:r w:rsidRPr="00475E70">
              <w:rPr>
                <w:rFonts w:ascii="Times New Roman" w:eastAsia="Times New Roman" w:hAnsi="Times New Roman" w:cs="Times New Roman"/>
                <w:b/>
                <w:bCs/>
                <w:color w:val="000000"/>
                <w:sz w:val="28"/>
                <w:szCs w:val="28"/>
                <w:lang w:eastAsia="ru-RU"/>
              </w:rPr>
              <w:t>Название</w:t>
            </w:r>
            <w:r w:rsidRPr="00475E70">
              <w:rPr>
                <w:rFonts w:ascii="Bodoni MT" w:eastAsia="Times New Roman" w:hAnsi="Bodoni MT" w:cs="Arial"/>
                <w:b/>
                <w:bCs/>
                <w:color w:val="000000"/>
                <w:sz w:val="28"/>
                <w:szCs w:val="28"/>
                <w:lang w:eastAsia="ru-RU"/>
              </w:rPr>
              <w:t xml:space="preserve"> </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b/>
                <w:color w:val="000000"/>
                <w:sz w:val="28"/>
                <w:szCs w:val="28"/>
                <w:lang w:eastAsia="ru-RU"/>
              </w:rPr>
            </w:pPr>
            <w:r w:rsidRPr="00475E70">
              <w:rPr>
                <w:rFonts w:ascii="Times New Roman" w:eastAsia="Times New Roman" w:hAnsi="Times New Roman" w:cs="Times New Roman"/>
                <w:b/>
                <w:bCs/>
                <w:color w:val="000000"/>
                <w:sz w:val="28"/>
                <w:szCs w:val="28"/>
                <w:lang w:eastAsia="ru-RU"/>
              </w:rPr>
              <w:t>Кол</w:t>
            </w:r>
            <w:r w:rsidRPr="00475E70">
              <w:rPr>
                <w:rFonts w:ascii="Bodoni MT" w:eastAsia="Times New Roman" w:hAnsi="Bodoni MT" w:cs="Arial"/>
                <w:b/>
                <w:bCs/>
                <w:color w:val="000000"/>
                <w:sz w:val="28"/>
                <w:szCs w:val="28"/>
                <w:lang w:eastAsia="ru-RU"/>
              </w:rPr>
              <w:t>-</w:t>
            </w:r>
            <w:r w:rsidRPr="00475E70">
              <w:rPr>
                <w:rFonts w:ascii="Times New Roman" w:eastAsia="Times New Roman" w:hAnsi="Times New Roman" w:cs="Times New Roman"/>
                <w:b/>
                <w:bCs/>
                <w:color w:val="000000"/>
                <w:sz w:val="28"/>
                <w:szCs w:val="28"/>
                <w:lang w:eastAsia="ru-RU"/>
              </w:rPr>
              <w:t>во</w:t>
            </w:r>
            <w:r w:rsidRPr="00475E70">
              <w:rPr>
                <w:rFonts w:ascii="Bodoni MT" w:eastAsia="Times New Roman" w:hAnsi="Bodoni MT" w:cs="Arial"/>
                <w:b/>
                <w:bCs/>
                <w:color w:val="000000"/>
                <w:sz w:val="28"/>
                <w:szCs w:val="28"/>
                <w:lang w:eastAsia="ru-RU"/>
              </w:rPr>
              <w:t xml:space="preserve"> </w:t>
            </w:r>
            <w:r w:rsidRPr="00475E70">
              <w:rPr>
                <w:rFonts w:ascii="Times New Roman" w:eastAsia="Times New Roman" w:hAnsi="Times New Roman" w:cs="Times New Roman"/>
                <w:b/>
                <w:bCs/>
                <w:color w:val="000000"/>
                <w:sz w:val="28"/>
                <w:szCs w:val="28"/>
                <w:lang w:eastAsia="ru-RU"/>
              </w:rPr>
              <w:t>часов</w:t>
            </w:r>
          </w:p>
        </w:tc>
      </w:tr>
      <w:tr w:rsidR="00FD0E1F" w:rsidRPr="00475E70" w:rsidTr="00320D7C">
        <w:trPr>
          <w:trHeight w:val="210"/>
        </w:trPr>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jc w:val="center"/>
              <w:rPr>
                <w:rFonts w:ascii="Bodoni MT" w:eastAsia="Times New Roman" w:hAnsi="Bodoni MT" w:cs="Arial"/>
                <w:color w:val="000000"/>
                <w:sz w:val="28"/>
                <w:szCs w:val="28"/>
                <w:lang w:eastAsia="ru-RU"/>
              </w:rPr>
            </w:pPr>
            <w:r w:rsidRPr="00475E70">
              <w:rPr>
                <w:rFonts w:ascii="Bodoni MT" w:eastAsia="Times New Roman" w:hAnsi="Bodoni MT" w:cs="Arial"/>
                <w:color w:val="000000"/>
                <w:sz w:val="28"/>
                <w:szCs w:val="28"/>
                <w:lang w:eastAsia="ru-RU"/>
              </w:rPr>
              <w:t>1</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color w:val="000000"/>
                <w:sz w:val="28"/>
                <w:szCs w:val="28"/>
                <w:lang w:eastAsia="ru-RU"/>
              </w:rPr>
              <w:t>Зрительное</w:t>
            </w:r>
            <w:r w:rsidRPr="00475E70">
              <w:rPr>
                <w:rFonts w:ascii="Bodoni MT" w:eastAsia="Times New Roman" w:hAnsi="Bodoni MT" w:cs="Arial"/>
                <w:color w:val="000000"/>
                <w:sz w:val="28"/>
                <w:szCs w:val="28"/>
                <w:lang w:eastAsia="ru-RU"/>
              </w:rPr>
              <w:t xml:space="preserve"> </w:t>
            </w:r>
            <w:r w:rsidRPr="00475E70">
              <w:rPr>
                <w:rFonts w:ascii="Times New Roman" w:eastAsia="Times New Roman" w:hAnsi="Times New Roman" w:cs="Times New Roman"/>
                <w:color w:val="000000"/>
                <w:sz w:val="28"/>
                <w:szCs w:val="28"/>
                <w:lang w:eastAsia="ru-RU"/>
              </w:rPr>
              <w:t>восприятие</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687DF1" w:rsidP="005F7E24">
            <w:pPr>
              <w:spacing w:after="150" w:line="240" w:lineRule="auto"/>
              <w:jc w:val="center"/>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1</w:t>
            </w:r>
            <w:r w:rsidR="005F7E24">
              <w:rPr>
                <w:rFonts w:ascii="Times New Roman" w:eastAsia="Times New Roman" w:hAnsi="Times New Roman" w:cs="Times New Roman"/>
                <w:color w:val="000000"/>
                <w:sz w:val="28"/>
                <w:szCs w:val="28"/>
                <w:lang w:eastAsia="ru-RU"/>
              </w:rPr>
              <w:t>3</w:t>
            </w:r>
          </w:p>
        </w:tc>
      </w:tr>
      <w:tr w:rsidR="00FD0E1F" w:rsidRPr="00475E70" w:rsidTr="00320D7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jc w:val="center"/>
              <w:rPr>
                <w:rFonts w:ascii="Bodoni MT" w:eastAsia="Times New Roman" w:hAnsi="Bodoni MT" w:cs="Arial"/>
                <w:color w:val="000000"/>
                <w:sz w:val="28"/>
                <w:szCs w:val="28"/>
                <w:lang w:eastAsia="ru-RU"/>
              </w:rPr>
            </w:pPr>
            <w:r w:rsidRPr="00475E70">
              <w:rPr>
                <w:rFonts w:ascii="Bodoni MT" w:eastAsia="Times New Roman" w:hAnsi="Bodoni MT" w:cs="Arial"/>
                <w:color w:val="000000"/>
                <w:sz w:val="28"/>
                <w:szCs w:val="28"/>
                <w:lang w:eastAsia="ru-RU"/>
              </w:rPr>
              <w:t>2</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color w:val="000000"/>
                <w:sz w:val="28"/>
                <w:szCs w:val="28"/>
                <w:lang w:eastAsia="ru-RU"/>
              </w:rPr>
              <w:t>Слуховое</w:t>
            </w:r>
            <w:r w:rsidRPr="00475E70">
              <w:rPr>
                <w:rFonts w:ascii="Bodoni MT" w:eastAsia="Times New Roman" w:hAnsi="Bodoni MT" w:cs="Arial"/>
                <w:color w:val="000000"/>
                <w:sz w:val="28"/>
                <w:szCs w:val="28"/>
                <w:lang w:eastAsia="ru-RU"/>
              </w:rPr>
              <w:t xml:space="preserve"> </w:t>
            </w:r>
            <w:r w:rsidRPr="00475E70">
              <w:rPr>
                <w:rFonts w:ascii="Times New Roman" w:eastAsia="Times New Roman" w:hAnsi="Times New Roman" w:cs="Times New Roman"/>
                <w:color w:val="000000"/>
                <w:sz w:val="28"/>
                <w:szCs w:val="28"/>
                <w:lang w:eastAsia="ru-RU"/>
              </w:rPr>
              <w:t>восприятие</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687DF1" w:rsidP="00687DF1">
            <w:pPr>
              <w:spacing w:after="150" w:line="240" w:lineRule="auto"/>
              <w:jc w:val="center"/>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7</w:t>
            </w:r>
          </w:p>
        </w:tc>
      </w:tr>
      <w:tr w:rsidR="00FD0E1F" w:rsidRPr="00475E70" w:rsidTr="00320D7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jc w:val="center"/>
              <w:rPr>
                <w:rFonts w:ascii="Bodoni MT" w:eastAsia="Times New Roman" w:hAnsi="Bodoni MT" w:cs="Arial"/>
                <w:color w:val="000000"/>
                <w:sz w:val="28"/>
                <w:szCs w:val="28"/>
                <w:lang w:eastAsia="ru-RU"/>
              </w:rPr>
            </w:pPr>
            <w:r w:rsidRPr="00475E70">
              <w:rPr>
                <w:rFonts w:ascii="Bodoni MT" w:eastAsia="Times New Roman" w:hAnsi="Bodoni MT" w:cs="Arial"/>
                <w:color w:val="000000"/>
                <w:sz w:val="28"/>
                <w:szCs w:val="28"/>
                <w:lang w:eastAsia="ru-RU"/>
              </w:rPr>
              <w:t>3</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color w:val="000000"/>
                <w:sz w:val="28"/>
                <w:szCs w:val="28"/>
                <w:lang w:eastAsia="ru-RU"/>
              </w:rPr>
              <w:t>Кинестетическое</w:t>
            </w:r>
            <w:r w:rsidRPr="00475E70">
              <w:rPr>
                <w:rFonts w:ascii="Bodoni MT" w:eastAsia="Times New Roman" w:hAnsi="Bodoni MT" w:cs="Arial"/>
                <w:color w:val="000000"/>
                <w:sz w:val="28"/>
                <w:szCs w:val="28"/>
                <w:lang w:eastAsia="ru-RU"/>
              </w:rPr>
              <w:t xml:space="preserve"> </w:t>
            </w:r>
            <w:r w:rsidRPr="00475E70">
              <w:rPr>
                <w:rFonts w:ascii="Times New Roman" w:eastAsia="Times New Roman" w:hAnsi="Times New Roman" w:cs="Times New Roman"/>
                <w:color w:val="000000"/>
                <w:sz w:val="28"/>
                <w:szCs w:val="28"/>
                <w:lang w:eastAsia="ru-RU"/>
              </w:rPr>
              <w:t>восприятие</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5F7E24" w:rsidP="00687DF1">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w:t>
            </w:r>
          </w:p>
        </w:tc>
      </w:tr>
      <w:tr w:rsidR="00FD0E1F" w:rsidRPr="00475E70" w:rsidTr="00320D7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jc w:val="center"/>
              <w:rPr>
                <w:rFonts w:ascii="Bodoni MT" w:eastAsia="Times New Roman" w:hAnsi="Bodoni MT" w:cs="Arial"/>
                <w:color w:val="000000"/>
                <w:sz w:val="28"/>
                <w:szCs w:val="28"/>
                <w:lang w:eastAsia="ru-RU"/>
              </w:rPr>
            </w:pPr>
            <w:r w:rsidRPr="00475E70">
              <w:rPr>
                <w:rFonts w:ascii="Bodoni MT" w:eastAsia="Times New Roman" w:hAnsi="Bodoni MT" w:cs="Arial"/>
                <w:color w:val="000000"/>
                <w:sz w:val="28"/>
                <w:szCs w:val="28"/>
                <w:lang w:eastAsia="ru-RU"/>
              </w:rPr>
              <w:t>4</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color w:val="000000"/>
                <w:sz w:val="28"/>
                <w:szCs w:val="28"/>
                <w:lang w:eastAsia="ru-RU"/>
              </w:rPr>
              <w:t>Восприятие</w:t>
            </w:r>
            <w:r w:rsidRPr="00475E70">
              <w:rPr>
                <w:rFonts w:ascii="Bodoni MT" w:eastAsia="Times New Roman" w:hAnsi="Bodoni MT" w:cs="Arial"/>
                <w:color w:val="000000"/>
                <w:sz w:val="28"/>
                <w:szCs w:val="28"/>
                <w:lang w:eastAsia="ru-RU"/>
              </w:rPr>
              <w:t xml:space="preserve"> </w:t>
            </w:r>
            <w:r w:rsidRPr="00475E70">
              <w:rPr>
                <w:rFonts w:ascii="Times New Roman" w:eastAsia="Times New Roman" w:hAnsi="Times New Roman" w:cs="Times New Roman"/>
                <w:color w:val="000000"/>
                <w:sz w:val="28"/>
                <w:szCs w:val="28"/>
                <w:lang w:eastAsia="ru-RU"/>
              </w:rPr>
              <w:t>запаха</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D0E1F" w:rsidRPr="00475E70" w:rsidRDefault="005F7E24" w:rsidP="00687DF1">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r>
      <w:tr w:rsidR="00FD0E1F" w:rsidRPr="00475E70" w:rsidTr="00320D7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jc w:val="center"/>
              <w:rPr>
                <w:rFonts w:ascii="Bodoni MT" w:eastAsia="Times New Roman" w:hAnsi="Bodoni MT" w:cs="Arial"/>
                <w:color w:val="000000"/>
                <w:sz w:val="28"/>
                <w:szCs w:val="28"/>
                <w:lang w:eastAsia="ru-RU"/>
              </w:rPr>
            </w:pPr>
            <w:r w:rsidRPr="00475E70">
              <w:rPr>
                <w:rFonts w:ascii="Bodoni MT" w:eastAsia="Times New Roman" w:hAnsi="Bodoni MT" w:cs="Arial"/>
                <w:color w:val="000000"/>
                <w:sz w:val="28"/>
                <w:szCs w:val="28"/>
                <w:lang w:eastAsia="ru-RU"/>
              </w:rPr>
              <w:t>5</w:t>
            </w: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color w:val="000000"/>
                <w:sz w:val="28"/>
                <w:szCs w:val="28"/>
                <w:lang w:eastAsia="ru-RU"/>
              </w:rPr>
              <w:t>Восприятие</w:t>
            </w:r>
            <w:r w:rsidRPr="00475E70">
              <w:rPr>
                <w:rFonts w:ascii="Bodoni MT" w:eastAsia="Times New Roman" w:hAnsi="Bodoni MT" w:cs="Arial"/>
                <w:color w:val="000000"/>
                <w:sz w:val="28"/>
                <w:szCs w:val="28"/>
                <w:lang w:eastAsia="ru-RU"/>
              </w:rPr>
              <w:t xml:space="preserve"> </w:t>
            </w:r>
            <w:r w:rsidRPr="00475E70">
              <w:rPr>
                <w:rFonts w:ascii="Times New Roman" w:eastAsia="Times New Roman" w:hAnsi="Times New Roman" w:cs="Times New Roman"/>
                <w:color w:val="000000"/>
                <w:sz w:val="28"/>
                <w:szCs w:val="28"/>
                <w:lang w:eastAsia="ru-RU"/>
              </w:rPr>
              <w:t>вкуса</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5F7E24" w:rsidP="00687DF1">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p>
        </w:tc>
      </w:tr>
      <w:tr w:rsidR="00FD0E1F" w:rsidRPr="00475E70" w:rsidTr="00320D7C">
        <w:trPr>
          <w:trHeight w:val="345"/>
        </w:trPr>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0"/>
              <w:rPr>
                <w:rFonts w:ascii="Bodoni MT" w:hAnsi="Bodoni MT"/>
                <w:sz w:val="28"/>
                <w:szCs w:val="28"/>
              </w:rPr>
            </w:pPr>
          </w:p>
        </w:tc>
        <w:tc>
          <w:tcPr>
            <w:tcW w:w="62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FD0E1F">
            <w:pPr>
              <w:spacing w:after="150" w:line="240" w:lineRule="auto"/>
              <w:rPr>
                <w:rFonts w:ascii="Bodoni MT" w:eastAsia="Times New Roman" w:hAnsi="Bodoni MT" w:cs="Arial"/>
                <w:color w:val="000000"/>
                <w:sz w:val="28"/>
                <w:szCs w:val="28"/>
                <w:lang w:eastAsia="ru-RU"/>
              </w:rPr>
            </w:pPr>
            <w:r w:rsidRPr="00475E70">
              <w:rPr>
                <w:rFonts w:ascii="Times New Roman" w:eastAsia="Times New Roman" w:hAnsi="Times New Roman" w:cs="Times New Roman"/>
                <w:b/>
                <w:bCs/>
                <w:color w:val="000000"/>
                <w:sz w:val="28"/>
                <w:szCs w:val="28"/>
                <w:lang w:eastAsia="ru-RU"/>
              </w:rPr>
              <w:t>Итого</w:t>
            </w:r>
            <w:r w:rsidRPr="00475E70">
              <w:rPr>
                <w:rFonts w:ascii="Bodoni MT" w:eastAsia="Times New Roman" w:hAnsi="Bodoni MT" w:cs="Arial"/>
                <w:b/>
                <w:bCs/>
                <w:color w:val="000000"/>
                <w:sz w:val="28"/>
                <w:szCs w:val="28"/>
                <w:lang w:eastAsia="ru-RU"/>
              </w:rPr>
              <w:t>:</w:t>
            </w:r>
          </w:p>
        </w:tc>
        <w:tc>
          <w:tcPr>
            <w:tcW w:w="2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D0E1F" w:rsidRPr="00475E70" w:rsidRDefault="00687DF1" w:rsidP="00687DF1">
            <w:pPr>
              <w:spacing w:after="150" w:line="240" w:lineRule="auto"/>
              <w:jc w:val="center"/>
              <w:rPr>
                <w:rFonts w:ascii="Times New Roman" w:eastAsia="Times New Roman" w:hAnsi="Times New Roman" w:cs="Times New Roman"/>
                <w:color w:val="000000"/>
                <w:sz w:val="28"/>
                <w:szCs w:val="28"/>
                <w:lang w:eastAsia="ru-RU"/>
              </w:rPr>
            </w:pPr>
            <w:r w:rsidRPr="00475E70">
              <w:rPr>
                <w:rFonts w:ascii="Times New Roman" w:eastAsia="Times New Roman" w:hAnsi="Times New Roman" w:cs="Times New Roman"/>
                <w:color w:val="000000"/>
                <w:sz w:val="28"/>
                <w:szCs w:val="28"/>
                <w:lang w:eastAsia="ru-RU"/>
              </w:rPr>
              <w:t>6</w:t>
            </w:r>
            <w:r w:rsidR="005F7E24">
              <w:rPr>
                <w:rFonts w:ascii="Times New Roman" w:eastAsia="Times New Roman" w:hAnsi="Times New Roman" w:cs="Times New Roman"/>
                <w:color w:val="000000"/>
                <w:sz w:val="28"/>
                <w:szCs w:val="28"/>
                <w:lang w:eastAsia="ru-RU"/>
              </w:rPr>
              <w:t>6</w:t>
            </w:r>
          </w:p>
        </w:tc>
      </w:tr>
    </w:tbl>
    <w:p w:rsidR="004706ED" w:rsidRPr="00475E70" w:rsidRDefault="004706ED" w:rsidP="00320D7C">
      <w:pPr>
        <w:spacing w:after="0"/>
        <w:jc w:val="both"/>
        <w:rPr>
          <w:rFonts w:ascii="Times New Roman" w:hAnsi="Times New Roman"/>
          <w:sz w:val="28"/>
          <w:szCs w:val="28"/>
        </w:rPr>
      </w:pPr>
    </w:p>
    <w:p w:rsidR="000462C8" w:rsidRPr="00475E70" w:rsidRDefault="000462C8" w:rsidP="000462C8">
      <w:pPr>
        <w:pStyle w:val="c34"/>
        <w:shd w:val="clear" w:color="auto" w:fill="FFFFFF"/>
        <w:spacing w:before="0" w:beforeAutospacing="0" w:after="0" w:afterAutospacing="0"/>
        <w:jc w:val="both"/>
        <w:rPr>
          <w:b/>
          <w:color w:val="000000"/>
          <w:sz w:val="28"/>
          <w:szCs w:val="28"/>
        </w:rPr>
      </w:pPr>
      <w:r w:rsidRPr="00475E70">
        <w:rPr>
          <w:sz w:val="28"/>
          <w:szCs w:val="28"/>
        </w:rPr>
        <w:t xml:space="preserve">Учебный курс рассчитан (исходя из </w:t>
      </w:r>
      <w:r w:rsidR="005F7E24">
        <w:rPr>
          <w:sz w:val="28"/>
          <w:szCs w:val="28"/>
        </w:rPr>
        <w:t xml:space="preserve">33 недель в учебном </w:t>
      </w:r>
      <w:proofErr w:type="gramStart"/>
      <w:r w:rsidR="005F7E24">
        <w:rPr>
          <w:sz w:val="28"/>
          <w:szCs w:val="28"/>
        </w:rPr>
        <w:t>году)  на</w:t>
      </w:r>
      <w:proofErr w:type="gramEnd"/>
      <w:r w:rsidR="005F7E24">
        <w:rPr>
          <w:sz w:val="28"/>
          <w:szCs w:val="28"/>
        </w:rPr>
        <w:t xml:space="preserve"> 66 учебных часов</w:t>
      </w:r>
      <w:r w:rsidRPr="00475E70">
        <w:rPr>
          <w:sz w:val="28"/>
          <w:szCs w:val="28"/>
        </w:rPr>
        <w:t xml:space="preserve"> в год, 2 часа в неделю.</w:t>
      </w:r>
    </w:p>
    <w:p w:rsidR="00BA4CFD" w:rsidRPr="00475E70" w:rsidRDefault="00BA4CFD" w:rsidP="00BA4CFD">
      <w:pPr>
        <w:spacing w:after="0"/>
        <w:jc w:val="both"/>
        <w:rPr>
          <w:rStyle w:val="a4"/>
          <w:rFonts w:ascii="Times New Roman" w:hAnsi="Times New Roman"/>
          <w:b w:val="0"/>
          <w:bCs w:val="0"/>
          <w:sz w:val="28"/>
          <w:szCs w:val="28"/>
        </w:rPr>
      </w:pPr>
    </w:p>
    <w:p w:rsidR="001A2F77" w:rsidRPr="00475E70" w:rsidRDefault="001A2F77" w:rsidP="001A2F77">
      <w:pPr>
        <w:pStyle w:val="a3"/>
        <w:jc w:val="left"/>
        <w:rPr>
          <w:rFonts w:ascii="Georgia" w:hAnsi="Georgia"/>
          <w:sz w:val="26"/>
          <w:szCs w:val="26"/>
          <w:lang w:val="ru-RU"/>
        </w:rPr>
      </w:pPr>
      <w:r w:rsidRPr="00475E70">
        <w:rPr>
          <w:rStyle w:val="a4"/>
          <w:rFonts w:ascii="Georgia" w:hAnsi="Georgia"/>
          <w:sz w:val="26"/>
          <w:szCs w:val="26"/>
          <w:lang w:val="ru-RU"/>
        </w:rPr>
        <w:t xml:space="preserve">Содержание коррекционного курса </w:t>
      </w:r>
    </w:p>
    <w:p w:rsidR="001A2F77" w:rsidRPr="00475E70" w:rsidRDefault="001A2F77" w:rsidP="001A2F77">
      <w:pPr>
        <w:pStyle w:val="a3"/>
        <w:jc w:val="left"/>
        <w:rPr>
          <w:rFonts w:ascii="Georgia" w:hAnsi="Georgia"/>
          <w:b/>
          <w:sz w:val="26"/>
          <w:szCs w:val="26"/>
          <w:lang w:val="ru-RU"/>
        </w:rPr>
      </w:pPr>
      <w:r w:rsidRPr="00475E70">
        <w:rPr>
          <w:rFonts w:ascii="Georgia" w:hAnsi="Georgia"/>
          <w:sz w:val="26"/>
          <w:szCs w:val="26"/>
          <w:lang w:val="ru-RU"/>
        </w:rPr>
        <w:t xml:space="preserve"> </w:t>
      </w:r>
      <w:r w:rsidRPr="00475E70">
        <w:rPr>
          <w:rFonts w:ascii="Georgia" w:hAnsi="Georgia"/>
          <w:b/>
          <w:sz w:val="26"/>
          <w:szCs w:val="26"/>
          <w:lang w:val="ru-RU"/>
        </w:rPr>
        <w:t>Зрительное восприятие.</w:t>
      </w:r>
    </w:p>
    <w:p w:rsidR="004706ED" w:rsidRPr="00475E70" w:rsidRDefault="00475E70" w:rsidP="001A2F77">
      <w:pPr>
        <w:pStyle w:val="a3"/>
        <w:jc w:val="left"/>
        <w:rPr>
          <w:rFonts w:ascii="Georgia" w:hAnsi="Georgia"/>
          <w:sz w:val="28"/>
          <w:szCs w:val="28"/>
          <w:lang w:val="ru-RU"/>
        </w:rPr>
      </w:pPr>
      <w:r>
        <w:rPr>
          <w:rFonts w:ascii="Georgia" w:hAnsi="Georgia"/>
          <w:sz w:val="28"/>
          <w:szCs w:val="28"/>
          <w:lang w:val="ru-RU"/>
        </w:rPr>
        <w:t xml:space="preserve">       </w:t>
      </w:r>
      <w:r w:rsidR="001A2F77" w:rsidRPr="00475E70">
        <w:rPr>
          <w:rFonts w:ascii="Georgia" w:hAnsi="Georgia"/>
          <w:sz w:val="28"/>
          <w:szCs w:val="28"/>
          <w:lang w:val="ru-RU"/>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1A2F77" w:rsidRPr="00475E70" w:rsidRDefault="001A2F77" w:rsidP="001A2F77">
      <w:pPr>
        <w:pStyle w:val="a3"/>
        <w:jc w:val="left"/>
        <w:rPr>
          <w:rFonts w:ascii="Georgia" w:hAnsi="Georgia"/>
          <w:b/>
          <w:sz w:val="26"/>
          <w:szCs w:val="26"/>
          <w:lang w:val="ru-RU"/>
        </w:rPr>
      </w:pPr>
      <w:r w:rsidRPr="00475E70">
        <w:rPr>
          <w:rFonts w:ascii="Georgia" w:hAnsi="Georgia"/>
          <w:b/>
          <w:sz w:val="26"/>
          <w:szCs w:val="26"/>
          <w:lang w:val="ru-RU"/>
        </w:rPr>
        <w:t xml:space="preserve"> Слуховое восприятие.</w:t>
      </w:r>
    </w:p>
    <w:p w:rsidR="00320D7C" w:rsidRPr="00475E70" w:rsidRDefault="00475E70" w:rsidP="001A2F77">
      <w:pPr>
        <w:pStyle w:val="a3"/>
        <w:jc w:val="left"/>
        <w:rPr>
          <w:rFonts w:ascii="Georgia" w:hAnsi="Georgia"/>
          <w:sz w:val="28"/>
          <w:szCs w:val="28"/>
          <w:lang w:val="ru-RU"/>
        </w:rPr>
      </w:pPr>
      <w:r>
        <w:rPr>
          <w:rFonts w:ascii="Georgia" w:hAnsi="Georgia"/>
          <w:sz w:val="28"/>
          <w:szCs w:val="28"/>
          <w:lang w:val="ru-RU"/>
        </w:rPr>
        <w:t xml:space="preserve">      </w:t>
      </w:r>
      <w:r w:rsidR="001A2F77" w:rsidRPr="00475E70">
        <w:rPr>
          <w:rFonts w:ascii="Georgia" w:hAnsi="Georgia"/>
          <w:sz w:val="28"/>
          <w:szCs w:val="28"/>
          <w:lang w:val="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w:t>
      </w:r>
      <w:r w:rsidR="004706ED" w:rsidRPr="00475E70">
        <w:rPr>
          <w:rFonts w:ascii="Georgia" w:hAnsi="Georgia"/>
          <w:sz w:val="28"/>
          <w:szCs w:val="28"/>
          <w:lang w:val="ru-RU"/>
        </w:rPr>
        <w:t xml:space="preserve"> объектов.</w:t>
      </w:r>
    </w:p>
    <w:p w:rsidR="001A2F77" w:rsidRPr="00475E70" w:rsidRDefault="001A2F77" w:rsidP="001A2F77">
      <w:pPr>
        <w:pStyle w:val="a3"/>
        <w:jc w:val="left"/>
        <w:rPr>
          <w:rFonts w:ascii="Georgia" w:hAnsi="Georgia"/>
          <w:b/>
          <w:sz w:val="26"/>
          <w:szCs w:val="26"/>
          <w:lang w:val="ru-RU"/>
        </w:rPr>
      </w:pPr>
      <w:r w:rsidRPr="00475E70">
        <w:rPr>
          <w:rFonts w:ascii="Georgia" w:hAnsi="Georgia"/>
          <w:b/>
          <w:sz w:val="28"/>
          <w:szCs w:val="28"/>
          <w:lang w:val="ru-RU"/>
        </w:rPr>
        <w:t xml:space="preserve"> </w:t>
      </w:r>
      <w:r w:rsidRPr="00475E70">
        <w:rPr>
          <w:rFonts w:ascii="Georgia" w:hAnsi="Georgia"/>
          <w:b/>
          <w:sz w:val="26"/>
          <w:szCs w:val="26"/>
          <w:lang w:val="ru-RU"/>
        </w:rPr>
        <w:t>Кинестетическое восприятие.</w:t>
      </w:r>
    </w:p>
    <w:p w:rsidR="001A2F77" w:rsidRPr="00475E70" w:rsidRDefault="00475E70" w:rsidP="001A2F77">
      <w:pPr>
        <w:pStyle w:val="a3"/>
        <w:jc w:val="left"/>
        <w:rPr>
          <w:rFonts w:ascii="Georgia" w:hAnsi="Georgia"/>
          <w:sz w:val="28"/>
          <w:szCs w:val="28"/>
          <w:lang w:val="ru-RU"/>
        </w:rPr>
      </w:pPr>
      <w:r>
        <w:rPr>
          <w:rFonts w:ascii="Georgia" w:hAnsi="Georgia"/>
          <w:sz w:val="28"/>
          <w:szCs w:val="28"/>
          <w:lang w:val="ru-RU"/>
        </w:rPr>
        <w:lastRenderedPageBreak/>
        <w:t xml:space="preserve">      </w:t>
      </w:r>
      <w:r w:rsidR="001A2F77" w:rsidRPr="00475E70">
        <w:rPr>
          <w:rFonts w:ascii="Georgia" w:hAnsi="Georgia"/>
          <w:sz w:val="28"/>
          <w:szCs w:val="28"/>
          <w:lang w:val="ru-RU"/>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rsidR="00CF490F" w:rsidRPr="00475E70" w:rsidRDefault="001A2F77" w:rsidP="001A2F77">
      <w:pPr>
        <w:pStyle w:val="a3"/>
        <w:jc w:val="left"/>
        <w:rPr>
          <w:rFonts w:ascii="Georgia" w:hAnsi="Georgia"/>
          <w:b/>
          <w:sz w:val="26"/>
          <w:szCs w:val="26"/>
          <w:lang w:val="ru-RU"/>
        </w:rPr>
      </w:pPr>
      <w:r w:rsidRPr="00475E70">
        <w:rPr>
          <w:rFonts w:ascii="Georgia" w:hAnsi="Georgia"/>
          <w:b/>
          <w:sz w:val="28"/>
          <w:szCs w:val="28"/>
          <w:lang w:val="ru-RU"/>
        </w:rPr>
        <w:t xml:space="preserve"> </w:t>
      </w:r>
      <w:r w:rsidRPr="00475E70">
        <w:rPr>
          <w:rFonts w:ascii="Georgia" w:hAnsi="Georgia"/>
          <w:b/>
          <w:sz w:val="26"/>
          <w:szCs w:val="26"/>
          <w:lang w:val="ru-RU"/>
        </w:rPr>
        <w:t>Восприятие запаха.</w:t>
      </w:r>
    </w:p>
    <w:p w:rsidR="001A2F77" w:rsidRPr="00475E70" w:rsidRDefault="001A2F77" w:rsidP="001A2F77">
      <w:pPr>
        <w:pStyle w:val="a3"/>
        <w:jc w:val="left"/>
        <w:rPr>
          <w:rFonts w:ascii="Georgia" w:hAnsi="Georgia"/>
          <w:b/>
          <w:sz w:val="28"/>
          <w:szCs w:val="28"/>
          <w:lang w:val="ru-RU"/>
        </w:rPr>
      </w:pPr>
      <w:r w:rsidRPr="00475E70">
        <w:rPr>
          <w:rFonts w:ascii="Georgia" w:hAnsi="Georgia"/>
          <w:sz w:val="28"/>
          <w:szCs w:val="28"/>
          <w:lang w:val="ru-RU"/>
        </w:rPr>
        <w:t>Реакция на запахи. Узнавание (различение) объектов по запаху (лимон, банан, хвоя, кофе).</w:t>
      </w:r>
    </w:p>
    <w:p w:rsidR="001A2F77" w:rsidRPr="00475E70" w:rsidRDefault="001A2F77" w:rsidP="001A2F77">
      <w:pPr>
        <w:pStyle w:val="a3"/>
        <w:jc w:val="left"/>
        <w:rPr>
          <w:rFonts w:ascii="Georgia" w:hAnsi="Georgia"/>
          <w:b/>
          <w:sz w:val="26"/>
          <w:szCs w:val="26"/>
          <w:lang w:val="ru-RU"/>
        </w:rPr>
      </w:pPr>
      <w:r w:rsidRPr="00475E70">
        <w:rPr>
          <w:rFonts w:ascii="Georgia" w:hAnsi="Georgia"/>
          <w:b/>
          <w:sz w:val="26"/>
          <w:szCs w:val="26"/>
          <w:lang w:val="ru-RU"/>
        </w:rPr>
        <w:t>Восприятие вкуса.</w:t>
      </w:r>
    </w:p>
    <w:p w:rsidR="004706ED" w:rsidRDefault="001A2F77" w:rsidP="00BA4CFD">
      <w:pPr>
        <w:pStyle w:val="a3"/>
        <w:jc w:val="left"/>
        <w:rPr>
          <w:rFonts w:ascii="Georgia" w:hAnsi="Georgia"/>
          <w:sz w:val="28"/>
          <w:szCs w:val="28"/>
          <w:lang w:val="ru-RU"/>
        </w:rPr>
      </w:pPr>
      <w:r w:rsidRPr="00475E70">
        <w:rPr>
          <w:rFonts w:ascii="Georgia" w:hAnsi="Georgia"/>
          <w:sz w:val="28"/>
          <w:szCs w:val="28"/>
          <w:lang w:val="ru-RU"/>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B90E79" w:rsidRDefault="00B90E79" w:rsidP="00B90E79">
      <w:pPr>
        <w:pStyle w:val="Standard"/>
        <w:ind w:firstLine="708"/>
        <w:jc w:val="both"/>
      </w:pPr>
    </w:p>
    <w:p w:rsidR="00B90E79" w:rsidRDefault="00B90E79" w:rsidP="00B90E79">
      <w:pPr>
        <w:pStyle w:val="Standard"/>
        <w:shd w:val="clear" w:color="auto" w:fill="FFFFFF"/>
        <w:jc w:val="center"/>
      </w:pPr>
      <w:r>
        <w:rPr>
          <w:b/>
          <w:bCs/>
          <w:sz w:val="28"/>
          <w:szCs w:val="28"/>
        </w:rPr>
        <w:t>Планируемые результаты освоения программы в 1 классе</w:t>
      </w:r>
    </w:p>
    <w:tbl>
      <w:tblPr>
        <w:tblW w:w="9571" w:type="dxa"/>
        <w:tblInd w:w="-108" w:type="dxa"/>
        <w:tblLayout w:type="fixed"/>
        <w:tblCellMar>
          <w:left w:w="10" w:type="dxa"/>
          <w:right w:w="10" w:type="dxa"/>
        </w:tblCellMar>
        <w:tblLook w:val="04A0" w:firstRow="1" w:lastRow="0" w:firstColumn="1" w:lastColumn="0" w:noHBand="0" w:noVBand="1"/>
      </w:tblPr>
      <w:tblGrid>
        <w:gridCol w:w="4785"/>
        <w:gridCol w:w="4786"/>
      </w:tblGrid>
      <w:tr w:rsidR="00B90E79" w:rsidTr="00B90E79">
        <w:tc>
          <w:tcPr>
            <w:tcW w:w="47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90E79" w:rsidRDefault="00B90E79" w:rsidP="00B90E79">
            <w:pPr>
              <w:pStyle w:val="Standard"/>
              <w:jc w:val="center"/>
            </w:pPr>
            <w:r>
              <w:rPr>
                <w:b/>
              </w:rPr>
              <w:t>Минимальный уровень</w:t>
            </w:r>
          </w:p>
        </w:tc>
        <w:tc>
          <w:tcPr>
            <w:tcW w:w="47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90E79" w:rsidRDefault="00B90E79" w:rsidP="00B90E79">
            <w:pPr>
              <w:pStyle w:val="Standard"/>
              <w:jc w:val="center"/>
            </w:pPr>
            <w:r>
              <w:rPr>
                <w:b/>
              </w:rPr>
              <w:t>Достаточный уровень</w:t>
            </w:r>
          </w:p>
        </w:tc>
      </w:tr>
      <w:tr w:rsidR="00B90E79" w:rsidTr="00B90E79">
        <w:tc>
          <w:tcPr>
            <w:tcW w:w="47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90E79" w:rsidRDefault="00B90E79" w:rsidP="00B90E79">
            <w:pPr>
              <w:pStyle w:val="Standard"/>
              <w:jc w:val="both"/>
            </w:pPr>
            <w:r>
              <w:rPr>
                <w:bCs/>
                <w:lang w:eastAsia="hi-IN" w:bidi="hi-IN"/>
              </w:rPr>
              <w:t>- понимание действия или движения человеческого тела или его части, имеющее определенное значение или смысл;</w:t>
            </w:r>
          </w:p>
          <w:p w:rsidR="00B90E79" w:rsidRDefault="00B90E79" w:rsidP="00B90E79">
            <w:pPr>
              <w:pStyle w:val="Standard"/>
              <w:jc w:val="both"/>
            </w:pPr>
            <w:r>
              <w:rPr>
                <w:bCs/>
                <w:lang w:eastAsia="hi-IN" w:bidi="hi-IN"/>
              </w:rPr>
              <w:t>- умение выразить свою просьбу или желание при помощи жеста с направляющей помощью взрослого;</w:t>
            </w:r>
          </w:p>
          <w:p w:rsidR="00B90E79" w:rsidRDefault="00B90E79" w:rsidP="00B90E79">
            <w:pPr>
              <w:pStyle w:val="Standard"/>
              <w:jc w:val="both"/>
            </w:pPr>
            <w:r>
              <w:rPr>
                <w:bCs/>
                <w:lang w:eastAsia="hi-IN" w:bidi="hi-IN"/>
              </w:rPr>
              <w:t>- иметь представления о системе общения при помощи обмена карточками;</w:t>
            </w:r>
          </w:p>
          <w:p w:rsidR="00B90E79" w:rsidRDefault="00B90E79" w:rsidP="00B90E79">
            <w:pPr>
              <w:pStyle w:val="Standard"/>
              <w:jc w:val="both"/>
            </w:pPr>
            <w:r>
              <w:rPr>
                <w:bCs/>
                <w:lang w:eastAsia="hi-IN" w:bidi="hi-IN"/>
              </w:rPr>
              <w:t>- умение подавать карточку с изображением предмета, определяющим просьбу или желание с направляющей помощью учителя;</w:t>
            </w:r>
          </w:p>
          <w:p w:rsidR="00B90E79" w:rsidRDefault="00B90E79" w:rsidP="00B90E79">
            <w:pPr>
              <w:pStyle w:val="Standard"/>
              <w:jc w:val="both"/>
            </w:pPr>
            <w:r>
              <w:rPr>
                <w:bCs/>
                <w:lang w:eastAsia="hi-IN" w:bidi="hi-IN"/>
              </w:rPr>
              <w:t>- иметь</w:t>
            </w:r>
            <w:r>
              <w:rPr>
                <w:b/>
                <w:bCs/>
                <w:lang w:eastAsia="hi-IN" w:bidi="hi-IN"/>
              </w:rPr>
              <w:t xml:space="preserve"> </w:t>
            </w:r>
            <w:r>
              <w:t>представления о пиктограммах;</w:t>
            </w:r>
          </w:p>
          <w:p w:rsidR="00B90E79" w:rsidRDefault="00B90E79" w:rsidP="00B90E79">
            <w:pPr>
              <w:pStyle w:val="Standard"/>
              <w:jc w:val="both"/>
            </w:pPr>
            <w:r>
              <w:t>- умение соотносить пиктограммы и слова или действия их обозначающие с подсказкой учителя;</w:t>
            </w:r>
          </w:p>
          <w:p w:rsidR="00B90E79" w:rsidRDefault="00B90E79" w:rsidP="00B90E79">
            <w:pPr>
              <w:pStyle w:val="Standard"/>
              <w:jc w:val="both"/>
            </w:pPr>
            <w:r>
              <w:t>- умение составлять простые предложения с использованием пиктограмм и картинок при помощи взрослого.</w:t>
            </w:r>
          </w:p>
        </w:tc>
        <w:tc>
          <w:tcPr>
            <w:tcW w:w="47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90E79" w:rsidRDefault="00B90E79" w:rsidP="00B90E79">
            <w:pPr>
              <w:pStyle w:val="Standard"/>
              <w:jc w:val="both"/>
            </w:pPr>
            <w:r>
              <w:rPr>
                <w:bCs/>
                <w:lang w:eastAsia="hi-IN" w:bidi="hi-IN"/>
              </w:rPr>
              <w:t>- понимание действия или движения человеческого тела или его части, имеющее определенное значение или смысл;</w:t>
            </w:r>
          </w:p>
          <w:p w:rsidR="00B90E79" w:rsidRDefault="00B90E79" w:rsidP="00B90E79">
            <w:pPr>
              <w:pStyle w:val="Standard"/>
              <w:jc w:val="both"/>
            </w:pPr>
            <w:r>
              <w:rPr>
                <w:bCs/>
                <w:lang w:eastAsia="hi-IN" w:bidi="hi-IN"/>
              </w:rPr>
              <w:t>- иметь представления о символических социальных жестах и движениях;</w:t>
            </w:r>
          </w:p>
          <w:p w:rsidR="00B90E79" w:rsidRDefault="00B90E79" w:rsidP="00B90E79">
            <w:pPr>
              <w:pStyle w:val="Standard"/>
              <w:jc w:val="both"/>
            </w:pPr>
            <w:r>
              <w:rPr>
                <w:bCs/>
                <w:lang w:eastAsia="hi-IN" w:bidi="hi-IN"/>
              </w:rPr>
              <w:t>- иметь представлений о дополнительных социальных жестах;</w:t>
            </w:r>
          </w:p>
          <w:p w:rsidR="00B90E79" w:rsidRDefault="00B90E79" w:rsidP="00B90E79">
            <w:pPr>
              <w:pStyle w:val="Standard"/>
              <w:jc w:val="both"/>
            </w:pPr>
            <w:r>
              <w:rPr>
                <w:bCs/>
                <w:lang w:eastAsia="hi-IN" w:bidi="hi-IN"/>
              </w:rPr>
              <w:t>- умение выразить свою просьбу или желание при помощи жеста;</w:t>
            </w:r>
          </w:p>
          <w:p w:rsidR="00B90E79" w:rsidRDefault="00B90E79" w:rsidP="00B90E79">
            <w:pPr>
              <w:pStyle w:val="Standard"/>
              <w:jc w:val="both"/>
            </w:pPr>
            <w:r>
              <w:rPr>
                <w:bCs/>
                <w:lang w:eastAsia="hi-IN" w:bidi="hi-IN"/>
              </w:rPr>
              <w:t>- иметь представления о системе общения при помощи обмена карточками;</w:t>
            </w:r>
          </w:p>
          <w:p w:rsidR="00B90E79" w:rsidRDefault="00B90E79" w:rsidP="00B90E79">
            <w:pPr>
              <w:pStyle w:val="Standard"/>
              <w:jc w:val="both"/>
            </w:pPr>
            <w:r>
              <w:rPr>
                <w:bCs/>
                <w:lang w:eastAsia="hi-IN" w:bidi="hi-IN"/>
              </w:rPr>
              <w:t>- умение подавать карточку с изображением предмета, определяющим просьбу или желание;</w:t>
            </w:r>
          </w:p>
          <w:p w:rsidR="00B90E79" w:rsidRDefault="00B90E79" w:rsidP="00B90E79">
            <w:pPr>
              <w:pStyle w:val="Standard"/>
              <w:jc w:val="both"/>
            </w:pPr>
            <w:r>
              <w:rPr>
                <w:bCs/>
                <w:lang w:eastAsia="hi-IN" w:bidi="hi-IN"/>
              </w:rPr>
              <w:t>- иметь</w:t>
            </w:r>
            <w:r>
              <w:rPr>
                <w:b/>
                <w:bCs/>
                <w:lang w:eastAsia="hi-IN" w:bidi="hi-IN"/>
              </w:rPr>
              <w:t xml:space="preserve"> </w:t>
            </w:r>
            <w:r>
              <w:t>представления о пиктограммах;</w:t>
            </w:r>
          </w:p>
          <w:p w:rsidR="00B90E79" w:rsidRDefault="00B90E79" w:rsidP="00B90E79">
            <w:pPr>
              <w:pStyle w:val="Standard"/>
              <w:jc w:val="both"/>
            </w:pPr>
            <w:r>
              <w:t>- умение соотносить пиктограммы и слова или действия их обозначающие;</w:t>
            </w:r>
          </w:p>
          <w:p w:rsidR="00B90E79" w:rsidRDefault="00B90E79" w:rsidP="00B90E79">
            <w:pPr>
              <w:pStyle w:val="Standard"/>
              <w:jc w:val="both"/>
            </w:pPr>
            <w:r>
              <w:t>- умение составлять простые предложения с использованием пиктограмм и картинок.</w:t>
            </w:r>
          </w:p>
        </w:tc>
      </w:tr>
    </w:tbl>
    <w:p w:rsidR="00AD382C" w:rsidRDefault="00AD382C" w:rsidP="00B90E79">
      <w:pPr>
        <w:pStyle w:val="Standard"/>
        <w:jc w:val="center"/>
        <w:rPr>
          <w:b/>
          <w:sz w:val="28"/>
          <w:lang w:val="ru-RU"/>
        </w:rPr>
      </w:pPr>
    </w:p>
    <w:p w:rsidR="00AD382C" w:rsidRDefault="00AD382C" w:rsidP="00B90E79">
      <w:pPr>
        <w:pStyle w:val="Standard"/>
        <w:jc w:val="center"/>
        <w:rPr>
          <w:b/>
          <w:sz w:val="28"/>
          <w:lang w:val="ru-RU"/>
        </w:rPr>
      </w:pPr>
    </w:p>
    <w:p w:rsidR="00AD382C" w:rsidRDefault="00AD382C" w:rsidP="00B90E79">
      <w:pPr>
        <w:pStyle w:val="Standard"/>
        <w:jc w:val="center"/>
        <w:rPr>
          <w:b/>
          <w:sz w:val="28"/>
          <w:lang w:val="ru-RU"/>
        </w:rPr>
      </w:pPr>
    </w:p>
    <w:p w:rsidR="00B90E79" w:rsidRDefault="00B90E79" w:rsidP="00B90E79">
      <w:pPr>
        <w:pStyle w:val="Standard"/>
        <w:jc w:val="center"/>
        <w:rPr>
          <w:b/>
          <w:sz w:val="28"/>
          <w:lang w:val="ru-RU"/>
        </w:rPr>
      </w:pPr>
      <w:r>
        <w:rPr>
          <w:b/>
          <w:sz w:val="28"/>
        </w:rPr>
        <w:lastRenderedPageBreak/>
        <w:t>Средства мониторинга и оценки динамики обучения</w:t>
      </w:r>
    </w:p>
    <w:p w:rsidR="005F7E24" w:rsidRPr="005F7E24" w:rsidRDefault="005F7E24" w:rsidP="00B90E79">
      <w:pPr>
        <w:pStyle w:val="Standard"/>
        <w:jc w:val="center"/>
        <w:rPr>
          <w:lang w:val="ru-RU"/>
        </w:rPr>
      </w:pPr>
    </w:p>
    <w:p w:rsidR="00B90E79" w:rsidRDefault="00B90E79" w:rsidP="00B90E79">
      <w:pPr>
        <w:pStyle w:val="Standard"/>
        <w:jc w:val="both"/>
        <w:rPr>
          <w:sz w:val="28"/>
          <w:lang w:val="ru-RU"/>
        </w:rPr>
      </w:pPr>
      <w:r>
        <w:rPr>
          <w:b/>
          <w:sz w:val="28"/>
        </w:rPr>
        <w:t>     </w:t>
      </w:r>
      <w:r>
        <w:rPr>
          <w:i/>
          <w:sz w:val="28"/>
        </w:rPr>
        <w:t>Текущая</w:t>
      </w:r>
      <w:r>
        <w:rPr>
          <w:sz w:val="28"/>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i/>
          <w:sz w:val="28"/>
        </w:rPr>
        <w:t>Промежуточная</w:t>
      </w:r>
      <w:r>
        <w:rPr>
          <w:sz w:val="28"/>
        </w:rPr>
        <w:t>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rsidR="00AD382C" w:rsidRPr="00AD382C" w:rsidRDefault="00AD382C" w:rsidP="00B90E79">
      <w:pPr>
        <w:pStyle w:val="Standard"/>
        <w:jc w:val="both"/>
        <w:rPr>
          <w:lang w:val="ru-RU"/>
        </w:rPr>
      </w:pPr>
    </w:p>
    <w:p w:rsidR="00B90E79" w:rsidRDefault="00B90E79" w:rsidP="00B90E79">
      <w:pPr>
        <w:pStyle w:val="Standard"/>
        <w:jc w:val="center"/>
      </w:pPr>
      <w:r>
        <w:rPr>
          <w:b/>
          <w:sz w:val="28"/>
        </w:rPr>
        <w:t>Средства мониторинга и оценки динамики обучения</w:t>
      </w:r>
    </w:p>
    <w:tbl>
      <w:tblPr>
        <w:tblW w:w="9481" w:type="dxa"/>
        <w:tblInd w:w="96" w:type="dxa"/>
        <w:tblLayout w:type="fixed"/>
        <w:tblCellMar>
          <w:left w:w="10" w:type="dxa"/>
          <w:right w:w="10" w:type="dxa"/>
        </w:tblCellMar>
        <w:tblLook w:val="04A0" w:firstRow="1" w:lastRow="0" w:firstColumn="1" w:lastColumn="0" w:noHBand="0" w:noVBand="1"/>
      </w:tblPr>
      <w:tblGrid>
        <w:gridCol w:w="5670"/>
        <w:gridCol w:w="3811"/>
      </w:tblGrid>
      <w:tr w:rsidR="00B90E79" w:rsidTr="00B90E79">
        <w:trPr>
          <w:gridAfter w:val="1"/>
          <w:wAfter w:w="3186" w:type="dxa"/>
          <w:trHeight w:val="1"/>
        </w:trPr>
        <w:tc>
          <w:tcPr>
            <w:tcW w:w="474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B90E79">
            <w:pPr>
              <w:pStyle w:val="Standard"/>
              <w:jc w:val="both"/>
            </w:pPr>
            <w:r>
              <w:t>Уровни освоения (выполнения) действий/операций</w:t>
            </w:r>
          </w:p>
        </w:tc>
      </w:tr>
      <w:tr w:rsidR="00B90E79" w:rsidTr="00B90E79">
        <w:trPr>
          <w:trHeight w:val="1"/>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16"/>
              </w:numPr>
              <w:tabs>
                <w:tab w:val="left" w:pos="720"/>
              </w:tabs>
              <w:jc w:val="both"/>
            </w:pPr>
            <w:r>
              <w:rPr>
                <w:b/>
              </w:rPr>
              <w:t>Пассивное участие/соучастие </w:t>
            </w:r>
            <w:r>
              <w:t>- действие выполняется взрослым (ребёнок позволяет что-нибудь сделать с ним)</w:t>
            </w:r>
          </w:p>
        </w:tc>
      </w:tr>
      <w:tr w:rsidR="00B90E79" w:rsidTr="00B90E79">
        <w:trPr>
          <w:trHeight w:val="1210"/>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17"/>
              </w:numPr>
              <w:tabs>
                <w:tab w:val="left" w:pos="720"/>
              </w:tabs>
              <w:jc w:val="both"/>
            </w:pPr>
            <w:r>
              <w:rPr>
                <w:b/>
              </w:rPr>
              <w:t>Активное участие</w:t>
            </w:r>
            <w:r>
              <w:t>- действие выполняется ребёнком:</w:t>
            </w:r>
          </w:p>
          <w:p w:rsidR="00B90E79" w:rsidRDefault="00B90E79" w:rsidP="00B90E79">
            <w:pPr>
              <w:pStyle w:val="Standard"/>
              <w:jc w:val="both"/>
            </w:pPr>
            <w:r>
              <w:t>- со значительной помощью взрослого</w:t>
            </w:r>
          </w:p>
          <w:p w:rsidR="00B90E79" w:rsidRDefault="00B90E79" w:rsidP="00B90E79">
            <w:pPr>
              <w:pStyle w:val="Standard"/>
              <w:jc w:val="both"/>
            </w:pPr>
            <w:r>
              <w:t>- с частичной помощью взрослого</w:t>
            </w:r>
          </w:p>
          <w:p w:rsidR="00B90E79" w:rsidRDefault="00B90E79" w:rsidP="00B90E79">
            <w:pPr>
              <w:pStyle w:val="Standard"/>
              <w:jc w:val="both"/>
            </w:pPr>
            <w:r>
              <w:t>-по последовательной инструкции (изображения или вербально)</w:t>
            </w:r>
          </w:p>
        </w:tc>
      </w:tr>
      <w:tr w:rsidR="00B90E79" w:rsidTr="00B90E79">
        <w:trPr>
          <w:trHeight w:val="1"/>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18"/>
              </w:numPr>
              <w:tabs>
                <w:tab w:val="left" w:pos="720"/>
              </w:tabs>
              <w:jc w:val="both"/>
            </w:pPr>
            <w:r>
              <w:t>По подражанию или по образцу</w:t>
            </w:r>
          </w:p>
          <w:p w:rsidR="00B90E79" w:rsidRDefault="00B90E79" w:rsidP="005F7E24">
            <w:pPr>
              <w:pStyle w:val="Standard"/>
              <w:widowControl/>
              <w:numPr>
                <w:ilvl w:val="0"/>
                <w:numId w:val="12"/>
              </w:numPr>
              <w:tabs>
                <w:tab w:val="left" w:pos="720"/>
              </w:tabs>
              <w:jc w:val="both"/>
            </w:pPr>
            <w:r>
              <w:t>Самостоятельно с ошибками</w:t>
            </w:r>
          </w:p>
          <w:p w:rsidR="00B90E79" w:rsidRDefault="00B90E79" w:rsidP="005F7E24">
            <w:pPr>
              <w:pStyle w:val="Standard"/>
              <w:widowControl/>
              <w:numPr>
                <w:ilvl w:val="0"/>
                <w:numId w:val="12"/>
              </w:numPr>
              <w:tabs>
                <w:tab w:val="left" w:pos="720"/>
              </w:tabs>
              <w:jc w:val="both"/>
            </w:pPr>
            <w:r>
              <w:t>Самостоятельно</w:t>
            </w:r>
          </w:p>
        </w:tc>
      </w:tr>
      <w:tr w:rsidR="00B90E79" w:rsidTr="00B90E79">
        <w:trPr>
          <w:gridAfter w:val="1"/>
          <w:wAfter w:w="3186" w:type="dxa"/>
          <w:trHeight w:val="1"/>
        </w:trPr>
        <w:tc>
          <w:tcPr>
            <w:tcW w:w="474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B90E79">
            <w:pPr>
              <w:pStyle w:val="Standard"/>
              <w:jc w:val="both"/>
            </w:pPr>
            <w:r>
              <w:t>Сформированность представлений</w:t>
            </w:r>
          </w:p>
        </w:tc>
      </w:tr>
      <w:tr w:rsidR="00B90E79" w:rsidTr="00B90E79">
        <w:trPr>
          <w:trHeight w:val="1"/>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19"/>
              </w:numPr>
              <w:tabs>
                <w:tab w:val="left" w:pos="720"/>
              </w:tabs>
              <w:jc w:val="both"/>
            </w:pPr>
            <w:r>
              <w:t>Представление отсутствует</w:t>
            </w:r>
          </w:p>
        </w:tc>
      </w:tr>
      <w:tr w:rsidR="00B90E79" w:rsidTr="00B90E79">
        <w:trPr>
          <w:trHeight w:val="1"/>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20"/>
              </w:numPr>
              <w:tabs>
                <w:tab w:val="left" w:pos="720"/>
              </w:tabs>
              <w:jc w:val="both"/>
            </w:pPr>
            <w:r>
              <w:t>Не выявить наличие представлений</w:t>
            </w:r>
          </w:p>
        </w:tc>
      </w:tr>
      <w:tr w:rsidR="00B90E79" w:rsidTr="00B90E79">
        <w:trPr>
          <w:trHeight w:val="1"/>
        </w:trPr>
        <w:tc>
          <w:tcPr>
            <w:tcW w:w="792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tcPr>
          <w:p w:rsidR="00B90E79" w:rsidRDefault="00B90E79" w:rsidP="005F7E24">
            <w:pPr>
              <w:pStyle w:val="Standard"/>
              <w:widowControl/>
              <w:numPr>
                <w:ilvl w:val="0"/>
                <w:numId w:val="21"/>
              </w:numPr>
              <w:tabs>
                <w:tab w:val="left" w:pos="720"/>
              </w:tabs>
              <w:jc w:val="both"/>
            </w:pPr>
            <w:r>
              <w:t>Представление на уровне:</w:t>
            </w:r>
          </w:p>
          <w:p w:rsidR="00B90E79" w:rsidRDefault="00B90E79" w:rsidP="005F7E24">
            <w:pPr>
              <w:pStyle w:val="Standard"/>
              <w:widowControl/>
              <w:numPr>
                <w:ilvl w:val="0"/>
                <w:numId w:val="15"/>
              </w:numPr>
              <w:tabs>
                <w:tab w:val="left" w:pos="720"/>
              </w:tabs>
              <w:jc w:val="both"/>
            </w:pPr>
            <w:r>
              <w:t>Использования по прямой подсказке</w:t>
            </w:r>
          </w:p>
          <w:p w:rsidR="00B90E79" w:rsidRDefault="00B90E79" w:rsidP="005F7E24">
            <w:pPr>
              <w:pStyle w:val="Standard"/>
              <w:widowControl/>
              <w:numPr>
                <w:ilvl w:val="0"/>
                <w:numId w:val="15"/>
              </w:numPr>
              <w:tabs>
                <w:tab w:val="left" w:pos="720"/>
              </w:tabs>
              <w:jc w:val="both"/>
            </w:pPr>
            <w:r>
              <w:t>Использования с косвенной подсказкой (изображение)</w:t>
            </w:r>
          </w:p>
          <w:p w:rsidR="00B90E79" w:rsidRDefault="00B90E79" w:rsidP="005F7E24">
            <w:pPr>
              <w:pStyle w:val="Standard"/>
              <w:widowControl/>
              <w:numPr>
                <w:ilvl w:val="0"/>
                <w:numId w:val="15"/>
              </w:numPr>
              <w:tabs>
                <w:tab w:val="left" w:pos="720"/>
              </w:tabs>
              <w:jc w:val="both"/>
            </w:pPr>
            <w:r>
              <w:t>Самостоятельного использования</w:t>
            </w:r>
          </w:p>
        </w:tc>
      </w:tr>
    </w:tbl>
    <w:p w:rsidR="00B90E79" w:rsidRDefault="00B90E79" w:rsidP="00B90E79">
      <w:pPr>
        <w:pStyle w:val="Standard"/>
        <w:shd w:val="clear" w:color="auto" w:fill="FFFFFF"/>
        <w:jc w:val="center"/>
        <w:rPr>
          <w:b/>
          <w:bCs/>
          <w:sz w:val="28"/>
          <w:szCs w:val="28"/>
          <w:lang w:val="ru-RU"/>
        </w:rPr>
      </w:pPr>
    </w:p>
    <w:p w:rsidR="00B90E79" w:rsidRDefault="00B90E79" w:rsidP="00B90E79">
      <w:pPr>
        <w:pStyle w:val="Standard"/>
        <w:shd w:val="clear" w:color="auto" w:fill="FFFFFF"/>
        <w:jc w:val="center"/>
      </w:pPr>
      <w:r>
        <w:rPr>
          <w:b/>
          <w:bCs/>
          <w:sz w:val="28"/>
          <w:szCs w:val="28"/>
        </w:rPr>
        <w:t>Характеристика и состав базовых учебных действий 2 вариант</w:t>
      </w:r>
    </w:p>
    <w:tbl>
      <w:tblPr>
        <w:tblW w:w="9523" w:type="dxa"/>
        <w:jc w:val="center"/>
        <w:tblLayout w:type="fixed"/>
        <w:tblCellMar>
          <w:left w:w="10" w:type="dxa"/>
          <w:right w:w="10" w:type="dxa"/>
        </w:tblCellMar>
        <w:tblLook w:val="04A0" w:firstRow="1" w:lastRow="0" w:firstColumn="1" w:lastColumn="0" w:noHBand="0" w:noVBand="1"/>
      </w:tblPr>
      <w:tblGrid>
        <w:gridCol w:w="5754"/>
        <w:gridCol w:w="3769"/>
      </w:tblGrid>
      <w:tr w:rsidR="00B90E79" w:rsidTr="00B90E79">
        <w:trPr>
          <w:jc w:val="center"/>
        </w:trPr>
        <w:tc>
          <w:tcPr>
            <w:tcW w:w="5753" w:type="dxa"/>
            <w:vMerge w:val="restart"/>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jc w:val="center"/>
            </w:pPr>
            <w:r>
              <w:rPr>
                <w:b/>
                <w:bCs/>
              </w:rPr>
              <w:t>Наименование БУД</w:t>
            </w:r>
          </w:p>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jc w:val="center"/>
            </w:pPr>
            <w:r>
              <w:rPr>
                <w:b/>
                <w:bCs/>
              </w:rPr>
              <w:t>Характеристика и состав БУД по годам обучения</w:t>
            </w:r>
          </w:p>
        </w:tc>
      </w:tr>
      <w:tr w:rsidR="00B90E79" w:rsidTr="00B90E79">
        <w:trPr>
          <w:jc w:val="center"/>
        </w:trPr>
        <w:tc>
          <w:tcPr>
            <w:tcW w:w="5753" w:type="dxa"/>
            <w:vMerge/>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jc w:val="center"/>
            </w:pPr>
            <w:r>
              <w:rPr>
                <w:b/>
                <w:bCs/>
              </w:rPr>
              <w:t>1 год</w:t>
            </w:r>
          </w:p>
        </w:tc>
      </w:tr>
      <w:tr w:rsidR="00B90E79" w:rsidTr="00B90E79">
        <w:trPr>
          <w:jc w:val="center"/>
        </w:trPr>
        <w:tc>
          <w:tcPr>
            <w:tcW w:w="57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rPr>
                <w:b/>
                <w:bCs/>
              </w:rPr>
              <w:t>Личностные учебные действия:</w:t>
            </w:r>
            <w:r>
              <w:br/>
              <w:t>- подготовка ребенка к нахождению и обучению в среде сверстников, к эмоциональному, взаимодействию с группой обучающихся;</w:t>
            </w:r>
            <w:r>
              <w:br/>
              <w:t>- самостоятельность или с помощью взрослого выполнение учебных заданий;</w:t>
            </w:r>
            <w:r>
              <w:br/>
              <w:t>- положительное отношение к окружающей действительности.</w:t>
            </w:r>
          </w:p>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t>- приветствовать одноклассников при встрече, прощаться;</w:t>
            </w:r>
            <w:r>
              <w:br/>
              <w:t>- знать нахождение места хранения игрушек;</w:t>
            </w:r>
            <w:r>
              <w:br/>
              <w:t>-нахождение индивидуального шкафа для хранения личных вещей;</w:t>
            </w:r>
            <w:r>
              <w:br/>
              <w:t>-нахождение своего набора индивидуальных заданий.</w:t>
            </w:r>
          </w:p>
        </w:tc>
      </w:tr>
      <w:tr w:rsidR="00B90E79" w:rsidTr="00B90E79">
        <w:trPr>
          <w:jc w:val="center"/>
        </w:trPr>
        <w:tc>
          <w:tcPr>
            <w:tcW w:w="57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rPr>
                <w:b/>
                <w:bCs/>
              </w:rPr>
              <w:t>Коммуникативные учебные действия</w:t>
            </w:r>
            <w:r>
              <w:t>:</w:t>
            </w:r>
            <w:r>
              <w:br/>
            </w:r>
            <w:r>
              <w:lastRenderedPageBreak/>
              <w:t>- готовность к нахождению и обучению среди сверстников, к коммуникативному взаимодействию в группе обучающихся;</w:t>
            </w:r>
            <w:r>
              <w:br/>
              <w:t>- сигнализирование учителю об окончании задания;</w:t>
            </w:r>
            <w:r>
              <w:br/>
              <w:t>- направленность взгляда (на говорящего взрослого, на задание)</w:t>
            </w:r>
          </w:p>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jc w:val="both"/>
            </w:pPr>
            <w:r>
              <w:rPr>
                <w:rFonts w:eastAsia="SimSun"/>
                <w:lang w:eastAsia="en-US"/>
              </w:rPr>
              <w:lastRenderedPageBreak/>
              <w:t>- следить за объяснением учителя;</w:t>
            </w:r>
          </w:p>
          <w:p w:rsidR="00B90E79" w:rsidRDefault="00B90E79" w:rsidP="00B90E79">
            <w:pPr>
              <w:pStyle w:val="Standard"/>
              <w:jc w:val="both"/>
            </w:pPr>
            <w:r>
              <w:rPr>
                <w:rFonts w:eastAsia="SimSun"/>
                <w:lang w:eastAsia="en-US"/>
              </w:rPr>
              <w:lastRenderedPageBreak/>
              <w:t>- поднимать руку при ответе;</w:t>
            </w:r>
          </w:p>
          <w:p w:rsidR="00B90E79" w:rsidRDefault="00B90E79" w:rsidP="00B90E79">
            <w:pPr>
              <w:pStyle w:val="Standard"/>
              <w:jc w:val="both"/>
            </w:pPr>
            <w:r>
              <w:rPr>
                <w:rFonts w:eastAsia="SimSun"/>
                <w:lang w:eastAsia="en-US"/>
              </w:rPr>
              <w:t>- вставать и выходить из-за парты;</w:t>
            </w:r>
          </w:p>
          <w:p w:rsidR="00B90E79" w:rsidRDefault="00B90E79" w:rsidP="00B90E79">
            <w:pPr>
              <w:pStyle w:val="Standard"/>
              <w:jc w:val="both"/>
            </w:pPr>
            <w:r>
              <w:rPr>
                <w:rFonts w:eastAsia="SimSun"/>
                <w:lang w:eastAsia="en-US"/>
              </w:rPr>
              <w:t>- умение выполнять инструкции педагога;</w:t>
            </w:r>
          </w:p>
          <w:p w:rsidR="00B90E79" w:rsidRDefault="00B90E79" w:rsidP="00B90E79">
            <w:pPr>
              <w:pStyle w:val="Standard"/>
              <w:jc w:val="both"/>
            </w:pPr>
            <w:r>
              <w:rPr>
                <w:rFonts w:eastAsia="SimSun"/>
                <w:lang w:eastAsia="en-US"/>
              </w:rPr>
              <w:t>- использование по назначению учебных материалов;</w:t>
            </w:r>
          </w:p>
          <w:p w:rsidR="00B90E79" w:rsidRDefault="00B90E79" w:rsidP="00B90E79">
            <w:pPr>
              <w:pStyle w:val="Standard"/>
              <w:jc w:val="both"/>
            </w:pPr>
            <w:r>
              <w:rPr>
                <w:rFonts w:eastAsia="SimSun"/>
                <w:lang w:eastAsia="en-US"/>
              </w:rPr>
              <w:t>- умение выполнять действия по образцу и по подражанию.</w:t>
            </w:r>
          </w:p>
          <w:p w:rsidR="00B90E79" w:rsidRDefault="00B90E79" w:rsidP="00B90E79">
            <w:pPr>
              <w:pStyle w:val="Standard"/>
              <w:spacing w:after="98"/>
            </w:pPr>
          </w:p>
        </w:tc>
      </w:tr>
      <w:tr w:rsidR="00B90E79" w:rsidTr="00B90E79">
        <w:trPr>
          <w:jc w:val="center"/>
        </w:trPr>
        <w:tc>
          <w:tcPr>
            <w:tcW w:w="57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rPr>
                <w:b/>
                <w:bCs/>
              </w:rPr>
              <w:lastRenderedPageBreak/>
              <w:t>Регулятивные учебные действия:</w:t>
            </w:r>
            <w:r>
              <w:br/>
              <w:t>- формирование учебного поведения выполнение задания:</w:t>
            </w:r>
            <w:r>
              <w:br/>
              <w:t>в течение определенного периода,</w:t>
            </w:r>
            <w:r>
              <w:br/>
              <w:t>от начала до конца;</w:t>
            </w:r>
            <w:r>
              <w:br/>
              <w:t>- переход от одного задания (операции,</w:t>
            </w:r>
            <w:r>
              <w:br/>
              <w:t>действия) к другому в соответствии с расписанием занятий, алгоритмом действия и т.д.</w:t>
            </w:r>
            <w:r>
              <w:br/>
              <w:t>- последовательное выполнение нескольких заданий;</w:t>
            </w:r>
            <w:r>
              <w:br/>
              <w:t>- умение выполнять инструкции педагога;</w:t>
            </w:r>
            <w:r>
              <w:br/>
              <w:t>использование по назначению учебных материалов;</w:t>
            </w:r>
            <w:r>
              <w:br/>
              <w:t>- умение выполнять действия по образцу и по подражанию.</w:t>
            </w:r>
          </w:p>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t>- рисовать, слушать, собирать мозаику и др. задания в течение 5-20 минут</w:t>
            </w:r>
            <w:r>
              <w:br/>
              <w:t>- выполнять задание:</w:t>
            </w:r>
            <w:r>
              <w:br/>
              <w:t>в течение определенного периода времени,</w:t>
            </w:r>
            <w:r>
              <w:br/>
              <w:t>от начала до конца.</w:t>
            </w:r>
            <w:r>
              <w:br/>
              <w:t>- поддержание правильной позы.</w:t>
            </w:r>
          </w:p>
        </w:tc>
      </w:tr>
      <w:tr w:rsidR="00B90E79" w:rsidTr="00B90E79">
        <w:trPr>
          <w:jc w:val="center"/>
        </w:trPr>
        <w:tc>
          <w:tcPr>
            <w:tcW w:w="5753"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rPr>
                <w:b/>
                <w:bCs/>
              </w:rPr>
              <w:t>Познавательные учебные действия:</w:t>
            </w:r>
            <w:r>
              <w:br/>
              <w:t>- наблюдать под руководством взрослого за предметами и явлениями окружающей действительности;</w:t>
            </w:r>
            <w:r>
              <w:br/>
              <w:t>- работать с несложной по содержанию и структуре информацией (понимать изображение, текст, эмоциональное высказывание;</w:t>
            </w:r>
            <w:r>
              <w:br/>
              <w:t>- пользоваться знаками, символами, пиктограммами;</w:t>
            </w:r>
            <w:r>
              <w:br/>
              <w:t>- пользоваться по назначению учебными предметами.</w:t>
            </w:r>
          </w:p>
        </w:tc>
        <w:tc>
          <w:tcPr>
            <w:tcW w:w="3769" w:type="dxa"/>
            <w:tcBorders>
              <w:top w:val="double" w:sz="2" w:space="0" w:color="00000A"/>
              <w:left w:val="double" w:sz="2" w:space="0" w:color="00000A"/>
              <w:bottom w:val="double" w:sz="2" w:space="0" w:color="00000A"/>
              <w:right w:val="double" w:sz="2" w:space="0" w:color="00000A"/>
            </w:tcBorders>
            <w:shd w:val="clear" w:color="auto" w:fill="FFFFFF"/>
            <w:tcMar>
              <w:top w:w="84" w:type="dxa"/>
              <w:left w:w="84" w:type="dxa"/>
              <w:bottom w:w="84" w:type="dxa"/>
              <w:right w:w="84" w:type="dxa"/>
            </w:tcMar>
          </w:tcPr>
          <w:p w:rsidR="00B90E79" w:rsidRDefault="00B90E79" w:rsidP="00B90E79">
            <w:pPr>
              <w:pStyle w:val="Standard"/>
              <w:spacing w:after="98"/>
            </w:pPr>
            <w:r>
              <w:t>- выполнять инструкции о переходе с одного задания к другому (технологическая карта), выходить из кабинета, передвигаться по школе,</w:t>
            </w:r>
            <w:r>
              <w:br/>
              <w:t>- подражание простым движениям и действиям с предметами.</w:t>
            </w:r>
          </w:p>
        </w:tc>
      </w:tr>
    </w:tbl>
    <w:p w:rsidR="00F94AA5" w:rsidRPr="00336808" w:rsidRDefault="00F94AA5" w:rsidP="00CF490F">
      <w:pPr>
        <w:pStyle w:val="a9"/>
        <w:rPr>
          <w:b/>
          <w:sz w:val="28"/>
          <w:szCs w:val="28"/>
        </w:rPr>
      </w:pPr>
    </w:p>
    <w:p w:rsidR="00336808" w:rsidRDefault="00336808" w:rsidP="00336808">
      <w:pPr>
        <w:widowControl w:val="0"/>
        <w:spacing w:after="0"/>
        <w:jc w:val="center"/>
        <w:rPr>
          <w:rFonts w:ascii="Times New Roman" w:hAnsi="Times New Roman"/>
          <w:b/>
          <w:sz w:val="28"/>
        </w:rPr>
      </w:pPr>
      <w:r>
        <w:rPr>
          <w:rFonts w:ascii="Times New Roman" w:hAnsi="Times New Roman"/>
          <w:b/>
          <w:sz w:val="28"/>
        </w:rPr>
        <w:t>Учебно-методическое и материально-техническое обеспечение образовательного процесса</w:t>
      </w:r>
    </w:p>
    <w:p w:rsidR="00336808" w:rsidRDefault="00336808" w:rsidP="00336808">
      <w:pPr>
        <w:widowControl w:val="0"/>
        <w:spacing w:after="0"/>
        <w:jc w:val="both"/>
        <w:rPr>
          <w:rFonts w:ascii="Times New Roman" w:hAnsi="Times New Roman"/>
          <w:sz w:val="28"/>
        </w:rPr>
      </w:pPr>
      <w:r>
        <w:rPr>
          <w:rFonts w:ascii="Times New Roman" w:hAnsi="Times New Roman"/>
          <w:sz w:val="28"/>
        </w:rPr>
        <w:t>Для реализации курса необходимо специальное материально-техническое оснащение, включающее:</w:t>
      </w:r>
    </w:p>
    <w:p w:rsidR="00336808" w:rsidRDefault="00336808" w:rsidP="00336808">
      <w:pPr>
        <w:widowControl w:val="0"/>
        <w:spacing w:after="0"/>
        <w:jc w:val="both"/>
        <w:rPr>
          <w:rFonts w:ascii="Times New Roman" w:hAnsi="Times New Roman"/>
          <w:sz w:val="28"/>
        </w:rPr>
      </w:pPr>
      <w:r>
        <w:rPr>
          <w:rFonts w:ascii="Times New Roman" w:hAnsi="Times New Roman"/>
          <w:sz w:val="28"/>
        </w:rPr>
        <w:t>- игрушки и предметы со световыми, звуковыми эффектами,</w:t>
      </w:r>
    </w:p>
    <w:p w:rsidR="00336808" w:rsidRDefault="00336808" w:rsidP="00336808">
      <w:pPr>
        <w:widowControl w:val="0"/>
        <w:spacing w:after="0"/>
        <w:jc w:val="both"/>
        <w:rPr>
          <w:rFonts w:ascii="Times New Roman" w:hAnsi="Times New Roman"/>
          <w:sz w:val="28"/>
        </w:rPr>
      </w:pPr>
      <w:r>
        <w:rPr>
          <w:rFonts w:ascii="Times New Roman" w:hAnsi="Times New Roman"/>
          <w:sz w:val="28"/>
        </w:rPr>
        <w:t>- образцы материалов, различных по фактуре, вязкости, температуре, плотности,</w:t>
      </w:r>
    </w:p>
    <w:p w:rsidR="00336808" w:rsidRDefault="00336808" w:rsidP="00336808">
      <w:pPr>
        <w:widowControl w:val="0"/>
        <w:spacing w:after="0"/>
        <w:jc w:val="both"/>
        <w:rPr>
          <w:rFonts w:ascii="Times New Roman" w:hAnsi="Times New Roman"/>
          <w:sz w:val="28"/>
        </w:rPr>
      </w:pPr>
      <w:r>
        <w:rPr>
          <w:rFonts w:ascii="Times New Roman" w:hAnsi="Times New Roman"/>
          <w:sz w:val="28"/>
        </w:rPr>
        <w:t>- сенсорные панели,</w:t>
      </w:r>
    </w:p>
    <w:p w:rsidR="00336808" w:rsidRDefault="00336808" w:rsidP="00336808">
      <w:pPr>
        <w:widowControl w:val="0"/>
        <w:spacing w:after="0"/>
        <w:jc w:val="both"/>
        <w:rPr>
          <w:rFonts w:ascii="Times New Roman" w:hAnsi="Times New Roman"/>
          <w:sz w:val="28"/>
        </w:rPr>
      </w:pPr>
      <w:r>
        <w:rPr>
          <w:rFonts w:ascii="Times New Roman" w:hAnsi="Times New Roman"/>
          <w:sz w:val="28"/>
        </w:rPr>
        <w:t>- мячи, кольцебросы, обручи,</w:t>
      </w:r>
    </w:p>
    <w:p w:rsidR="00336808" w:rsidRDefault="00336808" w:rsidP="00336808">
      <w:pPr>
        <w:widowControl w:val="0"/>
        <w:spacing w:after="0"/>
        <w:jc w:val="both"/>
        <w:rPr>
          <w:rFonts w:ascii="Times New Roman" w:hAnsi="Times New Roman"/>
          <w:sz w:val="28"/>
        </w:rPr>
      </w:pPr>
      <w:r>
        <w:rPr>
          <w:rFonts w:ascii="Times New Roman" w:hAnsi="Times New Roman"/>
          <w:sz w:val="28"/>
        </w:rPr>
        <w:t>- массажеры для рук (шарики су-джок, шнуровки, «Гусеница», ленты, веревки),</w:t>
      </w:r>
    </w:p>
    <w:p w:rsidR="00336808" w:rsidRDefault="00336808" w:rsidP="00336808">
      <w:pPr>
        <w:widowControl w:val="0"/>
        <w:spacing w:after="0"/>
        <w:jc w:val="both"/>
        <w:rPr>
          <w:rFonts w:ascii="Times New Roman" w:hAnsi="Times New Roman"/>
          <w:sz w:val="28"/>
        </w:rPr>
      </w:pPr>
      <w:r>
        <w:rPr>
          <w:rFonts w:ascii="Times New Roman" w:hAnsi="Times New Roman"/>
          <w:sz w:val="28"/>
        </w:rPr>
        <w:t>- мозаики (крупные и мелкие),</w:t>
      </w:r>
    </w:p>
    <w:p w:rsidR="00336808" w:rsidRDefault="00336808" w:rsidP="00336808">
      <w:pPr>
        <w:widowControl w:val="0"/>
        <w:spacing w:after="0"/>
        <w:jc w:val="both"/>
        <w:rPr>
          <w:rFonts w:ascii="Times New Roman" w:hAnsi="Times New Roman"/>
          <w:sz w:val="28"/>
        </w:rPr>
      </w:pPr>
      <w:r>
        <w:rPr>
          <w:rFonts w:ascii="Times New Roman" w:hAnsi="Times New Roman"/>
          <w:sz w:val="28"/>
        </w:rPr>
        <w:t>- игры «Дартс», «ТИР», «Лото»,</w:t>
      </w:r>
    </w:p>
    <w:p w:rsidR="00336808" w:rsidRDefault="00336808" w:rsidP="00336808">
      <w:pPr>
        <w:widowControl w:val="0"/>
        <w:spacing w:after="0"/>
        <w:jc w:val="both"/>
        <w:rPr>
          <w:rFonts w:ascii="Times New Roman" w:hAnsi="Times New Roman"/>
          <w:sz w:val="28"/>
        </w:rPr>
      </w:pPr>
      <w:r>
        <w:rPr>
          <w:rFonts w:ascii="Times New Roman" w:hAnsi="Times New Roman"/>
          <w:sz w:val="28"/>
        </w:rPr>
        <w:t>- плоские и объемные геометрические фигуры разной величины,</w:t>
      </w:r>
    </w:p>
    <w:p w:rsidR="00336808" w:rsidRDefault="00336808" w:rsidP="00336808">
      <w:pPr>
        <w:widowControl w:val="0"/>
        <w:spacing w:after="0"/>
        <w:jc w:val="both"/>
        <w:rPr>
          <w:rFonts w:ascii="Times New Roman" w:hAnsi="Times New Roman"/>
          <w:sz w:val="28"/>
        </w:rPr>
      </w:pPr>
      <w:r>
        <w:rPr>
          <w:rFonts w:ascii="Times New Roman" w:hAnsi="Times New Roman"/>
          <w:sz w:val="28"/>
        </w:rPr>
        <w:t>- конструкторы, раскладные пирамидки, матрешки,</w:t>
      </w:r>
    </w:p>
    <w:p w:rsidR="00336808" w:rsidRDefault="00336808" w:rsidP="00336808">
      <w:pPr>
        <w:widowControl w:val="0"/>
        <w:spacing w:after="0"/>
        <w:jc w:val="both"/>
        <w:rPr>
          <w:rFonts w:ascii="Times New Roman" w:hAnsi="Times New Roman"/>
          <w:sz w:val="28"/>
        </w:rPr>
      </w:pPr>
      <w:r>
        <w:rPr>
          <w:rFonts w:ascii="Times New Roman" w:hAnsi="Times New Roman"/>
          <w:sz w:val="28"/>
        </w:rPr>
        <w:lastRenderedPageBreak/>
        <w:t>- звучащие музыкальные инструменты (бубен, барабан, дудочка, свистульки, маракас и т.п.).</w:t>
      </w:r>
    </w:p>
    <w:p w:rsidR="00336808" w:rsidRPr="00336808" w:rsidRDefault="00336808" w:rsidP="00336808">
      <w:pPr>
        <w:widowControl w:val="0"/>
        <w:spacing w:after="0"/>
        <w:jc w:val="both"/>
        <w:rPr>
          <w:rFonts w:ascii="Times New Roman" w:hAnsi="Times New Roman"/>
          <w:sz w:val="28"/>
        </w:rPr>
      </w:pPr>
      <w:r>
        <w:rPr>
          <w:rFonts w:ascii="Times New Roman" w:hAnsi="Times New Roman"/>
          <w:sz w:val="28"/>
        </w:rPr>
        <w:t xml:space="preserve">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 Мультимедийные материалы на коррекционных занятиях помогают учителю комплексно воздействовать на разные органы чувств ребенка, а это несомненно положительно влияет на процесс обучения.     Основной формой организации учебного процесса является коррекционное занятие, которое проводится с использованием разнообразных дидактических игр, занимательных упражнений и мультимедийных материалов. Структура занятий предусматривает обязательное сочетание различных видов деятельности учащихся и комплексное воздействие на разные органы чувств. Любая деятельность на занятиях по сенсорному развитию обязательно сопровождается речью учителя и детей. Коррекционная работа может проводиться как в групповой форме, так и индивидуально.  </w:t>
      </w:r>
    </w:p>
    <w:p w:rsidR="00336808" w:rsidRPr="00336808" w:rsidRDefault="00336808" w:rsidP="00CF490F">
      <w:pPr>
        <w:pStyle w:val="a9"/>
        <w:rPr>
          <w:rFonts w:ascii="Times New Roman" w:hAnsi="Times New Roman" w:cs="Times New Roman"/>
          <w:b/>
          <w:sz w:val="28"/>
          <w:szCs w:val="28"/>
        </w:rPr>
      </w:pPr>
      <w:r>
        <w:rPr>
          <w:rFonts w:ascii="Times New Roman" w:hAnsi="Times New Roman" w:cs="Times New Roman"/>
          <w:b/>
          <w:sz w:val="28"/>
          <w:szCs w:val="28"/>
        </w:rPr>
        <w:t>Методическая литература:</w:t>
      </w:r>
    </w:p>
    <w:p w:rsidR="00F94AA5" w:rsidRPr="00475E70" w:rsidRDefault="00F94AA5" w:rsidP="00CF490F">
      <w:pPr>
        <w:pStyle w:val="a9"/>
        <w:rPr>
          <w:rFonts w:ascii="Bodoni MT" w:hAnsi="Bodoni MT"/>
          <w:sz w:val="28"/>
          <w:szCs w:val="28"/>
        </w:rPr>
      </w:pPr>
      <w:r w:rsidRPr="00475E70">
        <w:rPr>
          <w:rFonts w:ascii="Bodoni MT" w:hAnsi="Bodoni MT"/>
          <w:sz w:val="28"/>
          <w:szCs w:val="28"/>
        </w:rPr>
        <w:t>1.</w:t>
      </w:r>
      <w:r w:rsidR="00DD1D93" w:rsidRPr="00475E70">
        <w:rPr>
          <w:rFonts w:ascii="Bodoni MT" w:eastAsia="Times New Roman" w:hAnsi="Bodoni MT"/>
          <w:bCs/>
          <w:i/>
          <w:sz w:val="28"/>
          <w:szCs w:val="28"/>
        </w:rPr>
        <w:t xml:space="preserve">  </w:t>
      </w:r>
      <w:r w:rsidRPr="00475E70">
        <w:rPr>
          <w:rFonts w:ascii="Times New Roman" w:hAnsi="Times New Roman" w:cs="Times New Roman"/>
          <w:sz w:val="28"/>
          <w:szCs w:val="28"/>
          <w:lang w:eastAsia="ru-RU"/>
        </w:rPr>
        <w:t>Метиева</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Л</w:t>
      </w:r>
      <w:r w:rsidRPr="00475E70">
        <w:rPr>
          <w:rFonts w:ascii="Bodoni MT" w:hAnsi="Bodoni MT"/>
          <w:sz w:val="28"/>
          <w:szCs w:val="28"/>
          <w:lang w:eastAsia="ru-RU"/>
        </w:rPr>
        <w:t>.</w:t>
      </w:r>
      <w:r w:rsidRPr="00475E70">
        <w:rPr>
          <w:rFonts w:ascii="Times New Roman" w:hAnsi="Times New Roman" w:cs="Times New Roman"/>
          <w:sz w:val="28"/>
          <w:szCs w:val="28"/>
          <w:lang w:eastAsia="ru-RU"/>
        </w:rPr>
        <w:t>А</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Сенсорное</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воспитание</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детей</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с</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отклонениями</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в</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развитии</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сб</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игр</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и</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игровых</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упражнений</w:t>
      </w:r>
      <w:r w:rsidRPr="00475E70">
        <w:rPr>
          <w:rFonts w:ascii="Bodoni MT" w:hAnsi="Bodoni MT"/>
          <w:sz w:val="28"/>
          <w:szCs w:val="28"/>
          <w:lang w:eastAsia="ru-RU"/>
        </w:rPr>
        <w:t xml:space="preserve">. </w:t>
      </w:r>
      <w:r w:rsidRPr="00475E70">
        <w:rPr>
          <w:rFonts w:ascii="Bodoni MT" w:hAnsi="Bodoni MT" w:cs="Bodoni MT"/>
          <w:sz w:val="28"/>
          <w:szCs w:val="28"/>
          <w:lang w:eastAsia="ru-RU"/>
        </w:rPr>
        <w:t>–</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М</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Книголюб</w:t>
      </w:r>
      <w:r w:rsidRPr="00475E70">
        <w:rPr>
          <w:rFonts w:ascii="Bodoni MT" w:hAnsi="Bodoni MT"/>
          <w:sz w:val="28"/>
          <w:szCs w:val="28"/>
          <w:lang w:eastAsia="ru-RU"/>
        </w:rPr>
        <w:t xml:space="preserve">, 2007. - 119 </w:t>
      </w:r>
      <w:r w:rsidRPr="00475E70">
        <w:rPr>
          <w:rFonts w:ascii="Times New Roman" w:hAnsi="Times New Roman" w:cs="Times New Roman"/>
          <w:sz w:val="28"/>
          <w:szCs w:val="28"/>
          <w:lang w:eastAsia="ru-RU"/>
        </w:rPr>
        <w:t>с</w:t>
      </w:r>
      <w:r w:rsidRPr="00475E70">
        <w:rPr>
          <w:rFonts w:ascii="Bodoni MT" w:hAnsi="Bodoni MT"/>
          <w:sz w:val="28"/>
          <w:szCs w:val="28"/>
          <w:lang w:eastAsia="ru-RU"/>
        </w:rPr>
        <w:t>. (</w:t>
      </w:r>
      <w:r w:rsidRPr="00475E70">
        <w:rPr>
          <w:rFonts w:ascii="Times New Roman" w:hAnsi="Times New Roman" w:cs="Times New Roman"/>
          <w:sz w:val="28"/>
          <w:szCs w:val="28"/>
          <w:lang w:eastAsia="ru-RU"/>
        </w:rPr>
        <w:t>Специальная</w:t>
      </w:r>
      <w:r w:rsidRPr="00475E70">
        <w:rPr>
          <w:rFonts w:ascii="Bodoni MT" w:hAnsi="Bodoni MT"/>
          <w:sz w:val="28"/>
          <w:szCs w:val="28"/>
          <w:lang w:eastAsia="ru-RU"/>
        </w:rPr>
        <w:t xml:space="preserve"> </w:t>
      </w:r>
      <w:r w:rsidRPr="00475E70">
        <w:rPr>
          <w:rFonts w:ascii="Times New Roman" w:hAnsi="Times New Roman" w:cs="Times New Roman"/>
          <w:sz w:val="28"/>
          <w:szCs w:val="28"/>
          <w:lang w:eastAsia="ru-RU"/>
        </w:rPr>
        <w:t>психология</w:t>
      </w:r>
      <w:r w:rsidRPr="00475E70">
        <w:rPr>
          <w:rFonts w:ascii="Bodoni MT" w:hAnsi="Bodoni MT"/>
          <w:sz w:val="28"/>
          <w:szCs w:val="28"/>
          <w:lang w:eastAsia="ru-RU"/>
        </w:rPr>
        <w:t>).</w:t>
      </w:r>
    </w:p>
    <w:p w:rsidR="00F94AA5" w:rsidRPr="00475E70" w:rsidRDefault="00F94AA5" w:rsidP="00CF490F">
      <w:pPr>
        <w:pStyle w:val="a9"/>
        <w:rPr>
          <w:rFonts w:ascii="Bodoni MT" w:eastAsia="Times New Roman" w:hAnsi="Bodoni MT"/>
          <w:sz w:val="28"/>
          <w:szCs w:val="28"/>
          <w:lang w:eastAsia="ru-RU"/>
        </w:rPr>
      </w:pPr>
      <w:r w:rsidRPr="00475E70">
        <w:rPr>
          <w:rFonts w:ascii="Bodoni MT" w:eastAsia="Times New Roman" w:hAnsi="Bodoni MT"/>
          <w:sz w:val="28"/>
          <w:szCs w:val="28"/>
          <w:lang w:eastAsia="ru-RU"/>
        </w:rPr>
        <w:t>2.</w:t>
      </w:r>
      <w:r w:rsidRPr="00475E70">
        <w:rPr>
          <w:rFonts w:ascii="Times New Roman" w:eastAsia="Times New Roman" w:hAnsi="Times New Roman" w:cs="Times New Roman"/>
          <w:sz w:val="28"/>
          <w:szCs w:val="28"/>
          <w:lang w:eastAsia="ru-RU"/>
        </w:rPr>
        <w:t>Н</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Семаго</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М</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Проблемные</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дети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Основы</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диагностической</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коррекционной</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работы</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психолога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w:t>
      </w:r>
      <w:r w:rsidRPr="00475E70">
        <w:rPr>
          <w:rFonts w:ascii="Bodoni MT" w:eastAsia="Times New Roman" w:hAnsi="Bodoni MT"/>
          <w:sz w:val="28"/>
          <w:szCs w:val="28"/>
          <w:lang w:eastAsia="ru-RU"/>
        </w:rPr>
        <w:t>., 2003.</w:t>
      </w:r>
    </w:p>
    <w:p w:rsidR="00F94AA5" w:rsidRPr="00475E70" w:rsidRDefault="00F94AA5" w:rsidP="00CF490F">
      <w:pPr>
        <w:pStyle w:val="a9"/>
        <w:rPr>
          <w:rFonts w:ascii="Bodoni MT" w:eastAsia="Times New Roman" w:hAnsi="Bodoni MT"/>
          <w:sz w:val="28"/>
          <w:szCs w:val="28"/>
          <w:lang w:eastAsia="ru-RU"/>
        </w:rPr>
      </w:pPr>
      <w:r w:rsidRPr="00475E70">
        <w:rPr>
          <w:rFonts w:ascii="Bodoni MT" w:eastAsia="Times New Roman" w:hAnsi="Bodoni MT"/>
          <w:sz w:val="28"/>
          <w:szCs w:val="28"/>
          <w:lang w:eastAsia="ru-RU"/>
        </w:rPr>
        <w:t>3.</w:t>
      </w:r>
      <w:r w:rsidRPr="00475E70">
        <w:rPr>
          <w:rFonts w:ascii="Times New Roman" w:eastAsia="Times New Roman" w:hAnsi="Times New Roman" w:cs="Times New Roman"/>
          <w:sz w:val="28"/>
          <w:szCs w:val="28"/>
          <w:lang w:eastAsia="ru-RU"/>
        </w:rPr>
        <w:t>Пылаева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Н</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М</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Ахутина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Г</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В</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Школа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внимания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Методика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развития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коррекции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внимания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у</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детей</w:t>
      </w:r>
      <w:r w:rsidRPr="00475E70">
        <w:rPr>
          <w:rFonts w:ascii="Bodoni MT" w:eastAsia="Times New Roman" w:hAnsi="Bodoni MT"/>
          <w:sz w:val="28"/>
          <w:szCs w:val="28"/>
          <w:lang w:eastAsia="ru-RU"/>
        </w:rPr>
        <w:t xml:space="preserve"> 5-7 </w:t>
      </w:r>
      <w:r w:rsidRPr="00475E70">
        <w:rPr>
          <w:rFonts w:ascii="Times New Roman" w:eastAsia="Times New Roman" w:hAnsi="Times New Roman" w:cs="Times New Roman"/>
          <w:sz w:val="28"/>
          <w:szCs w:val="28"/>
          <w:lang w:eastAsia="ru-RU"/>
        </w:rPr>
        <w:t>лет</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w:t>
      </w:r>
      <w:r w:rsidRPr="00475E70">
        <w:rPr>
          <w:rFonts w:ascii="Bodoni MT" w:eastAsia="Times New Roman" w:hAnsi="Bodoni MT"/>
          <w:sz w:val="28"/>
          <w:szCs w:val="28"/>
          <w:lang w:eastAsia="ru-RU"/>
        </w:rPr>
        <w:t>., 2001.</w:t>
      </w:r>
    </w:p>
    <w:p w:rsidR="00F94AA5" w:rsidRPr="00475E70" w:rsidRDefault="00F94AA5" w:rsidP="00CF490F">
      <w:pPr>
        <w:pStyle w:val="a9"/>
        <w:rPr>
          <w:rFonts w:ascii="Bodoni MT" w:eastAsia="Times New Roman" w:hAnsi="Bodoni MT"/>
          <w:sz w:val="28"/>
          <w:szCs w:val="28"/>
          <w:lang w:eastAsia="ru-RU"/>
        </w:rPr>
      </w:pPr>
      <w:r w:rsidRPr="00475E70">
        <w:rPr>
          <w:rFonts w:ascii="Bodoni MT" w:eastAsia="Times New Roman" w:hAnsi="Bodoni MT"/>
          <w:sz w:val="28"/>
          <w:szCs w:val="28"/>
          <w:lang w:eastAsia="ru-RU"/>
        </w:rPr>
        <w:t>4.</w:t>
      </w:r>
      <w:r w:rsidRPr="00475E70">
        <w:rPr>
          <w:rFonts w:ascii="Times New Roman" w:eastAsia="Times New Roman" w:hAnsi="Times New Roman" w:cs="Times New Roman"/>
          <w:sz w:val="28"/>
          <w:szCs w:val="28"/>
          <w:lang w:eastAsia="ru-RU"/>
        </w:rPr>
        <w:t>Удалова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Э</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Метиева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Л</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Коррекционные</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занятия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по</w:t>
      </w:r>
      <w:r w:rsidRPr="00475E70">
        <w:rPr>
          <w:rFonts w:ascii="Bodoni MT" w:eastAsia="Times New Roman" w:hAnsi="Bodoni MT"/>
          <w:sz w:val="28"/>
          <w:szCs w:val="28"/>
          <w:lang w:eastAsia="ru-RU"/>
        </w:rPr>
        <w:t xml:space="preserve"> </w:t>
      </w:r>
      <w:r w:rsidRPr="00475E70">
        <w:rPr>
          <w:rFonts w:ascii="Bodoni MT" w:eastAsia="Times New Roman" w:hAnsi="Bodoni MT" w:cs="Bodoni MT"/>
          <w:sz w:val="28"/>
          <w:szCs w:val="28"/>
          <w:lang w:eastAsia="ru-RU"/>
        </w:rPr>
        <w:t>«</w:t>
      </w:r>
      <w:r w:rsidRPr="00475E70">
        <w:rPr>
          <w:rFonts w:ascii="Times New Roman" w:eastAsia="Times New Roman" w:hAnsi="Times New Roman" w:cs="Times New Roman"/>
          <w:sz w:val="28"/>
          <w:szCs w:val="28"/>
          <w:lang w:eastAsia="ru-RU"/>
        </w:rPr>
        <w:t>Развитию</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психомоторики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сенсорных</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процессов</w:t>
      </w:r>
      <w:r w:rsidRPr="00475E70">
        <w:rPr>
          <w:rFonts w:ascii="Bodoni MT" w:eastAsia="Times New Roman" w:hAnsi="Bodoni MT" w:cs="Bodoni MT"/>
          <w:sz w:val="28"/>
          <w:szCs w:val="28"/>
          <w:lang w:eastAsia="ru-RU"/>
        </w:rPr>
        <w:t>»</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для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обучающихся</w:t>
      </w:r>
      <w:r w:rsidRPr="00475E70">
        <w:rPr>
          <w:rFonts w:ascii="Bodoni MT" w:eastAsia="Times New Roman" w:hAnsi="Bodoni MT"/>
          <w:sz w:val="28"/>
          <w:szCs w:val="28"/>
          <w:lang w:eastAsia="ru-RU"/>
        </w:rPr>
        <w:t xml:space="preserve"> 1-4 </w:t>
      </w:r>
      <w:r w:rsidRPr="00475E70">
        <w:rPr>
          <w:rFonts w:ascii="Times New Roman" w:eastAsia="Times New Roman" w:hAnsi="Times New Roman" w:cs="Times New Roman"/>
          <w:sz w:val="28"/>
          <w:szCs w:val="28"/>
          <w:lang w:eastAsia="ru-RU"/>
        </w:rPr>
        <w:t>классов</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специальных</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коррекционных</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образовательных</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учреждений</w:t>
      </w:r>
      <w:r w:rsidRPr="00475E70">
        <w:rPr>
          <w:rFonts w:ascii="Bodoni MT" w:eastAsia="Times New Roman" w:hAnsi="Bodoni MT"/>
          <w:sz w:val="28"/>
          <w:szCs w:val="28"/>
          <w:lang w:eastAsia="ru-RU"/>
        </w:rPr>
        <w:t xml:space="preserve"> VIII </w:t>
      </w:r>
      <w:r w:rsidRPr="00475E70">
        <w:rPr>
          <w:rFonts w:ascii="Times New Roman" w:eastAsia="Times New Roman" w:hAnsi="Times New Roman" w:cs="Times New Roman"/>
          <w:sz w:val="28"/>
          <w:szCs w:val="28"/>
          <w:lang w:eastAsia="ru-RU"/>
        </w:rPr>
        <w:t>вида</w:t>
      </w:r>
      <w:r w:rsidRPr="00475E70">
        <w:rPr>
          <w:rFonts w:ascii="Bodoni MT" w:eastAsia="Times New Roman" w:hAnsi="Bodoni MT"/>
          <w:sz w:val="28"/>
          <w:szCs w:val="28"/>
          <w:lang w:eastAsia="ru-RU"/>
        </w:rPr>
        <w:t xml:space="preserve">. </w:t>
      </w:r>
      <w:r w:rsidRPr="00475E70">
        <w:rPr>
          <w:rFonts w:ascii="Bodoni MT" w:eastAsia="Times New Roman" w:hAnsi="Bodoni MT" w:cs="Bodoni MT"/>
          <w:sz w:val="28"/>
          <w:szCs w:val="28"/>
          <w:lang w:eastAsia="ru-RU"/>
        </w:rPr>
        <w:t>–</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Коррекционная</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педагогика</w:t>
      </w:r>
      <w:r w:rsidRPr="00475E70">
        <w:rPr>
          <w:rFonts w:ascii="Bodoni MT" w:eastAsia="Times New Roman" w:hAnsi="Bodoni MT"/>
          <w:sz w:val="28"/>
          <w:szCs w:val="28"/>
          <w:lang w:eastAsia="ru-RU"/>
        </w:rPr>
        <w:t>, 3 (9), 2005</w:t>
      </w:r>
      <w:r w:rsidRPr="00475E70">
        <w:rPr>
          <w:rFonts w:ascii="Times New Roman" w:eastAsia="Times New Roman" w:hAnsi="Times New Roman" w:cs="Times New Roman"/>
          <w:sz w:val="28"/>
          <w:szCs w:val="28"/>
          <w:lang w:eastAsia="ru-RU"/>
        </w:rPr>
        <w:t>г</w:t>
      </w:r>
    </w:p>
    <w:p w:rsidR="002C180A" w:rsidRPr="005F7E24" w:rsidRDefault="00F94AA5" w:rsidP="005F7E24">
      <w:pPr>
        <w:pStyle w:val="a9"/>
        <w:rPr>
          <w:rFonts w:eastAsia="Times New Roman"/>
          <w:sz w:val="28"/>
          <w:szCs w:val="28"/>
          <w:lang w:eastAsia="ru-RU"/>
        </w:rPr>
      </w:pPr>
      <w:r w:rsidRPr="00475E70">
        <w:rPr>
          <w:rFonts w:ascii="Bodoni MT" w:eastAsia="Times New Roman" w:hAnsi="Bodoni MT"/>
          <w:sz w:val="28"/>
          <w:szCs w:val="28"/>
          <w:lang w:eastAsia="ru-RU"/>
        </w:rPr>
        <w:t>5.</w:t>
      </w:r>
      <w:r w:rsidRPr="00475E70">
        <w:rPr>
          <w:rFonts w:ascii="Times New Roman" w:eastAsia="Times New Roman" w:hAnsi="Times New Roman" w:cs="Times New Roman"/>
          <w:sz w:val="28"/>
          <w:szCs w:val="28"/>
          <w:lang w:eastAsia="ru-RU"/>
        </w:rPr>
        <w:t>Шмаков</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С</w:t>
      </w:r>
      <w:r w:rsidRPr="00475E70">
        <w:rPr>
          <w:rFonts w:ascii="Bodoni MT" w:eastAsia="Times New Roman" w:hAnsi="Bodoni MT"/>
          <w:sz w:val="28"/>
          <w:szCs w:val="28"/>
          <w:lang w:eastAsia="ru-RU"/>
        </w:rPr>
        <w:t>.</w:t>
      </w:r>
      <w:r w:rsidRPr="00475E70">
        <w:rPr>
          <w:rFonts w:ascii="Times New Roman" w:eastAsia="Times New Roman" w:hAnsi="Times New Roman" w:cs="Times New Roman"/>
          <w:sz w:val="28"/>
          <w:szCs w:val="28"/>
          <w:lang w:eastAsia="ru-RU"/>
        </w:rPr>
        <w:t>А</w:t>
      </w:r>
      <w:r w:rsidRPr="00475E70">
        <w:rPr>
          <w:rFonts w:ascii="Bodoni MT" w:eastAsia="Times New Roman" w:hAnsi="Bodoni MT"/>
          <w:sz w:val="28"/>
          <w:szCs w:val="28"/>
          <w:lang w:eastAsia="ru-RU"/>
        </w:rPr>
        <w:t xml:space="preserve">. </w:t>
      </w:r>
      <w:r w:rsidRPr="00475E70">
        <w:rPr>
          <w:rFonts w:ascii="Bodoni MT" w:eastAsia="Times New Roman" w:hAnsi="Bodoni MT" w:cs="Bodoni MT"/>
          <w:sz w:val="28"/>
          <w:szCs w:val="28"/>
          <w:lang w:eastAsia="ru-RU"/>
        </w:rPr>
        <w:t>«</w:t>
      </w:r>
      <w:r w:rsidRPr="00475E70">
        <w:rPr>
          <w:rFonts w:ascii="Times New Roman" w:eastAsia="Times New Roman" w:hAnsi="Times New Roman" w:cs="Times New Roman"/>
          <w:sz w:val="28"/>
          <w:szCs w:val="28"/>
          <w:lang w:eastAsia="ru-RU"/>
        </w:rPr>
        <w:t>Игры</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развивающие</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психические</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качества</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личности</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школьника</w:t>
      </w:r>
      <w:r w:rsidRPr="00475E70">
        <w:rPr>
          <w:rFonts w:ascii="Bodoni MT" w:eastAsia="Times New Roman" w:hAnsi="Bodoni MT" w:cs="Bodoni MT"/>
          <w:sz w:val="28"/>
          <w:szCs w:val="28"/>
          <w:lang w:eastAsia="ru-RU"/>
        </w:rPr>
        <w:t>»</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ЦГЛ</w:t>
      </w:r>
      <w:r w:rsidRPr="00475E70">
        <w:rPr>
          <w:rFonts w:ascii="Bodoni MT" w:eastAsia="Times New Roman" w:hAnsi="Bodoni MT"/>
          <w:sz w:val="28"/>
          <w:szCs w:val="28"/>
          <w:lang w:eastAsia="ru-RU"/>
        </w:rPr>
        <w:t xml:space="preserve"> </w:t>
      </w:r>
      <w:r w:rsidRPr="00475E70">
        <w:rPr>
          <w:rFonts w:ascii="Times New Roman" w:eastAsia="Times New Roman" w:hAnsi="Times New Roman" w:cs="Times New Roman"/>
          <w:sz w:val="28"/>
          <w:szCs w:val="28"/>
          <w:lang w:eastAsia="ru-RU"/>
        </w:rPr>
        <w:t>Москва</w:t>
      </w:r>
      <w:r w:rsidRPr="00475E70">
        <w:rPr>
          <w:rFonts w:ascii="Bodoni MT" w:eastAsia="Times New Roman" w:hAnsi="Bodoni MT"/>
          <w:sz w:val="28"/>
          <w:szCs w:val="28"/>
          <w:lang w:eastAsia="ru-RU"/>
        </w:rPr>
        <w:t xml:space="preserve"> 2004</w:t>
      </w: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867CEB" w:rsidRDefault="00867CEB" w:rsidP="002C180A">
      <w:pPr>
        <w:jc w:val="center"/>
        <w:rPr>
          <w:rFonts w:ascii="Times New Roman" w:hAnsi="Times New Roman" w:cs="Times New Roman"/>
          <w:b/>
          <w:sz w:val="28"/>
        </w:rPr>
      </w:pPr>
    </w:p>
    <w:p w:rsidR="002C180A" w:rsidRDefault="002C180A" w:rsidP="002C180A">
      <w:pPr>
        <w:jc w:val="center"/>
        <w:rPr>
          <w:rFonts w:ascii="Times New Roman" w:hAnsi="Times New Roman" w:cs="Times New Roman"/>
          <w:b/>
          <w:sz w:val="28"/>
        </w:rPr>
      </w:pPr>
      <w:bookmarkStart w:id="1" w:name="_GoBack"/>
      <w:bookmarkEnd w:id="1"/>
      <w:r>
        <w:rPr>
          <w:rFonts w:ascii="Times New Roman" w:hAnsi="Times New Roman" w:cs="Times New Roman"/>
          <w:b/>
          <w:sz w:val="28"/>
        </w:rPr>
        <w:t xml:space="preserve">Государственное казенное общеобразовательное учреждение </w:t>
      </w:r>
      <w:r>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2C180A" w:rsidTr="002C180A">
        <w:tc>
          <w:tcPr>
            <w:tcW w:w="3511" w:type="dxa"/>
          </w:tcPr>
          <w:p w:rsidR="002C180A" w:rsidRDefault="002C180A" w:rsidP="002C180A">
            <w:pPr>
              <w:tabs>
                <w:tab w:val="left" w:pos="284"/>
                <w:tab w:val="left" w:pos="426"/>
                <w:tab w:val="left" w:pos="6237"/>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_________(Э.А. Довгаль)</w:t>
            </w:r>
          </w:p>
          <w:p w:rsidR="00BD12C8" w:rsidRDefault="00BD12C8" w:rsidP="002C180A">
            <w:pPr>
              <w:tabs>
                <w:tab w:val="left" w:pos="284"/>
                <w:tab w:val="left" w:pos="426"/>
                <w:tab w:val="left" w:pos="6237"/>
              </w:tabs>
              <w:spacing w:after="0" w:line="240" w:lineRule="auto"/>
              <w:rPr>
                <w:rFonts w:ascii="Times New Roman" w:hAnsi="Times New Roman" w:cs="Times New Roman"/>
                <w:sz w:val="24"/>
                <w:szCs w:val="24"/>
              </w:rPr>
            </w:pPr>
          </w:p>
          <w:p w:rsidR="002C180A" w:rsidRDefault="002C180A" w:rsidP="002C180A">
            <w:pPr>
              <w:tabs>
                <w:tab w:val="left" w:pos="284"/>
                <w:tab w:val="left" w:pos="426"/>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Принята решением педагогического совета протокол </w:t>
            </w:r>
          </w:p>
          <w:p w:rsidR="002C180A" w:rsidRDefault="00E70E13" w:rsidP="002C180A">
            <w:pPr>
              <w:tabs>
                <w:tab w:val="left" w:pos="284"/>
                <w:tab w:val="left" w:pos="426"/>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от 28</w:t>
            </w:r>
            <w:r w:rsidR="00BD12C8">
              <w:rPr>
                <w:rFonts w:ascii="Times New Roman" w:hAnsi="Times New Roman" w:cs="Times New Roman"/>
                <w:sz w:val="24"/>
                <w:szCs w:val="24"/>
              </w:rPr>
              <w:t xml:space="preserve"> </w:t>
            </w:r>
            <w:r w:rsidR="00455376">
              <w:rPr>
                <w:rFonts w:ascii="Times New Roman" w:hAnsi="Times New Roman" w:cs="Times New Roman"/>
                <w:sz w:val="24"/>
                <w:szCs w:val="24"/>
              </w:rPr>
              <w:t>августа 2025</w:t>
            </w:r>
            <w:r w:rsidR="002C180A">
              <w:rPr>
                <w:rFonts w:ascii="Times New Roman" w:hAnsi="Times New Roman" w:cs="Times New Roman"/>
                <w:sz w:val="24"/>
                <w:szCs w:val="24"/>
              </w:rPr>
              <w:t xml:space="preserve">г. № 1 </w:t>
            </w:r>
          </w:p>
          <w:p w:rsidR="002C180A" w:rsidRDefault="002C180A" w:rsidP="002C180A">
            <w:pPr>
              <w:tabs>
                <w:tab w:val="left" w:pos="284"/>
                <w:tab w:val="left" w:pos="426"/>
                <w:tab w:val="left" w:pos="6237"/>
              </w:tabs>
              <w:spacing w:after="0" w:line="240" w:lineRule="auto"/>
              <w:rPr>
                <w:rFonts w:ascii="Times New Roman" w:hAnsi="Times New Roman" w:cs="Times New Roman"/>
                <w:sz w:val="24"/>
                <w:szCs w:val="24"/>
              </w:rPr>
            </w:pPr>
          </w:p>
          <w:p w:rsidR="002C180A" w:rsidRDefault="002C180A" w:rsidP="002C180A">
            <w:pPr>
              <w:tabs>
                <w:tab w:val="left" w:pos="284"/>
                <w:tab w:val="left" w:pos="426"/>
                <w:tab w:val="left" w:pos="6237"/>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Рассмотрена на</w:t>
            </w:r>
            <w:r w:rsidR="00455376">
              <w:rPr>
                <w:rFonts w:ascii="Times New Roman" w:hAnsi="Times New Roman" w:cs="Times New Roman"/>
                <w:sz w:val="24"/>
                <w:szCs w:val="24"/>
              </w:rPr>
              <w:t xml:space="preserve"> заседании МО</w:t>
            </w:r>
            <w:r w:rsidR="00455376">
              <w:rPr>
                <w:rFonts w:ascii="Times New Roman" w:hAnsi="Times New Roman" w:cs="Times New Roman"/>
                <w:sz w:val="24"/>
                <w:szCs w:val="24"/>
              </w:rPr>
              <w:br/>
              <w:t xml:space="preserve">протокол </w:t>
            </w:r>
            <w:r w:rsidR="00455376">
              <w:rPr>
                <w:rFonts w:ascii="Times New Roman" w:hAnsi="Times New Roman" w:cs="Times New Roman"/>
                <w:sz w:val="24"/>
                <w:szCs w:val="24"/>
              </w:rPr>
              <w:br/>
              <w:t>от 28</w:t>
            </w:r>
            <w:r w:rsidR="00DB6325">
              <w:rPr>
                <w:rFonts w:ascii="Times New Roman" w:hAnsi="Times New Roman" w:cs="Times New Roman"/>
                <w:sz w:val="24"/>
                <w:szCs w:val="24"/>
              </w:rPr>
              <w:t xml:space="preserve"> </w:t>
            </w:r>
            <w:r w:rsidR="00455376">
              <w:rPr>
                <w:rFonts w:ascii="Times New Roman" w:hAnsi="Times New Roman" w:cs="Times New Roman"/>
                <w:sz w:val="24"/>
                <w:szCs w:val="24"/>
              </w:rPr>
              <w:t>августа 2025</w:t>
            </w:r>
            <w:r>
              <w:rPr>
                <w:rFonts w:ascii="Times New Roman" w:hAnsi="Times New Roman" w:cs="Times New Roman"/>
                <w:sz w:val="24"/>
                <w:szCs w:val="24"/>
              </w:rPr>
              <w:t>г. №</w:t>
            </w:r>
            <w:r w:rsidR="00455376">
              <w:rPr>
                <w:rFonts w:ascii="Times New Roman" w:hAnsi="Times New Roman" w:cs="Times New Roman"/>
                <w:sz w:val="24"/>
                <w:szCs w:val="24"/>
              </w:rPr>
              <w:t xml:space="preserve"> 1</w:t>
            </w:r>
            <w:r>
              <w:rPr>
                <w:rFonts w:ascii="Times New Roman" w:hAnsi="Times New Roman" w:cs="Times New Roman"/>
                <w:sz w:val="24"/>
                <w:szCs w:val="24"/>
              </w:rPr>
              <w:t>_____</w:t>
            </w:r>
          </w:p>
        </w:tc>
        <w:tc>
          <w:tcPr>
            <w:tcW w:w="3118" w:type="dxa"/>
            <w:hideMark/>
          </w:tcPr>
          <w:p w:rsidR="002C180A" w:rsidRDefault="002C180A">
            <w:pPr>
              <w:spacing w:line="240" w:lineRule="auto"/>
              <w:ind w:right="-143"/>
              <w:rPr>
                <w:rFonts w:ascii="Times New Roman" w:eastAsia="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2C180A" w:rsidRDefault="002C180A" w:rsidP="00B64183">
            <w:pPr>
              <w:tabs>
                <w:tab w:val="left" w:pos="0"/>
                <w:tab w:val="left" w:pos="6237"/>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Введена в действие приказом</w:t>
            </w:r>
          </w:p>
          <w:p w:rsidR="002C180A" w:rsidRDefault="00455376" w:rsidP="00B64183">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от 28 августа   2025г. № 312</w:t>
            </w:r>
          </w:p>
          <w:p w:rsidR="002C180A" w:rsidRDefault="002C180A" w:rsidP="00B64183">
            <w:pPr>
              <w:tabs>
                <w:tab w:val="left" w:pos="0"/>
                <w:tab w:val="left" w:pos="6237"/>
              </w:tabs>
              <w:spacing w:after="0" w:line="240" w:lineRule="auto"/>
              <w:rPr>
                <w:rFonts w:ascii="Times New Roman" w:eastAsia="Times New Roman" w:hAnsi="Times New Roman" w:cs="Times New Roman"/>
                <w:sz w:val="24"/>
                <w:szCs w:val="24"/>
              </w:rPr>
            </w:pPr>
          </w:p>
        </w:tc>
      </w:tr>
      <w:tr w:rsidR="002C180A" w:rsidTr="002C180A">
        <w:tc>
          <w:tcPr>
            <w:tcW w:w="3511" w:type="dxa"/>
          </w:tcPr>
          <w:p w:rsidR="002C180A" w:rsidRDefault="002C180A">
            <w:pPr>
              <w:tabs>
                <w:tab w:val="left" w:pos="284"/>
                <w:tab w:val="left" w:pos="426"/>
                <w:tab w:val="left" w:pos="6237"/>
              </w:tabs>
              <w:spacing w:after="0" w:line="240" w:lineRule="auto"/>
              <w:jc w:val="both"/>
              <w:rPr>
                <w:rFonts w:ascii="Times New Roman" w:eastAsia="Times New Roman" w:hAnsi="Times New Roman" w:cs="Times New Roman"/>
                <w:sz w:val="24"/>
                <w:szCs w:val="24"/>
              </w:rPr>
            </w:pPr>
          </w:p>
        </w:tc>
        <w:tc>
          <w:tcPr>
            <w:tcW w:w="3118" w:type="dxa"/>
          </w:tcPr>
          <w:p w:rsidR="002C180A" w:rsidRDefault="002C180A">
            <w:pPr>
              <w:spacing w:line="240" w:lineRule="auto"/>
              <w:ind w:right="-143"/>
              <w:rPr>
                <w:rFonts w:ascii="Times New Roman" w:eastAsia="Times New Roman" w:hAnsi="Times New Roman" w:cs="Times New Roman"/>
                <w:sz w:val="24"/>
                <w:szCs w:val="24"/>
              </w:rPr>
            </w:pPr>
          </w:p>
        </w:tc>
        <w:tc>
          <w:tcPr>
            <w:tcW w:w="3261" w:type="dxa"/>
          </w:tcPr>
          <w:p w:rsidR="002C180A" w:rsidRDefault="002C180A">
            <w:pPr>
              <w:tabs>
                <w:tab w:val="left" w:pos="0"/>
                <w:tab w:val="left" w:pos="6237"/>
              </w:tabs>
              <w:spacing w:after="0" w:line="240" w:lineRule="auto"/>
              <w:rPr>
                <w:rFonts w:ascii="Times New Roman" w:eastAsia="Times New Roman" w:hAnsi="Times New Roman" w:cs="Times New Roman"/>
                <w:sz w:val="24"/>
                <w:szCs w:val="24"/>
              </w:rPr>
            </w:pPr>
          </w:p>
        </w:tc>
      </w:tr>
    </w:tbl>
    <w:p w:rsidR="002C180A" w:rsidRDefault="002C180A" w:rsidP="002C180A">
      <w:pPr>
        <w:tabs>
          <w:tab w:val="left" w:pos="3060"/>
          <w:tab w:val="left" w:pos="6765"/>
        </w:tabs>
        <w:spacing w:after="0" w:line="240" w:lineRule="auto"/>
        <w:ind w:left="-284" w:right="-143"/>
        <w:jc w:val="both"/>
        <w:rPr>
          <w:rFonts w:ascii="Times New Roman" w:eastAsia="Times New Roman" w:hAnsi="Times New Roman" w:cs="Times New Roman"/>
          <w:sz w:val="24"/>
          <w:szCs w:val="28"/>
        </w:rPr>
      </w:pPr>
    </w:p>
    <w:p w:rsidR="002C180A" w:rsidRDefault="002C180A" w:rsidP="002C180A">
      <w:pPr>
        <w:tabs>
          <w:tab w:val="left" w:pos="3060"/>
          <w:tab w:val="left" w:pos="6765"/>
        </w:tabs>
        <w:spacing w:after="0" w:line="240" w:lineRule="auto"/>
        <w:ind w:left="-284" w:right="-143"/>
        <w:jc w:val="both"/>
        <w:rPr>
          <w:rFonts w:ascii="Times New Roman" w:hAnsi="Times New Roman" w:cs="Times New Roman"/>
          <w:sz w:val="24"/>
          <w:szCs w:val="28"/>
        </w:rPr>
      </w:pPr>
    </w:p>
    <w:p w:rsidR="002C180A" w:rsidRDefault="002C180A" w:rsidP="002C180A">
      <w:pPr>
        <w:tabs>
          <w:tab w:val="left" w:pos="3060"/>
          <w:tab w:val="left" w:pos="6765"/>
        </w:tabs>
        <w:spacing w:after="0" w:line="240" w:lineRule="auto"/>
        <w:ind w:left="-284" w:right="-143"/>
        <w:jc w:val="both"/>
        <w:rPr>
          <w:rFonts w:ascii="Times New Roman" w:hAnsi="Times New Roman" w:cs="Times New Roman"/>
          <w:sz w:val="24"/>
          <w:szCs w:val="28"/>
        </w:rPr>
      </w:pPr>
      <w:r>
        <w:rPr>
          <w:rFonts w:ascii="Times New Roman" w:hAnsi="Times New Roman" w:cs="Times New Roman"/>
          <w:sz w:val="24"/>
          <w:szCs w:val="28"/>
        </w:rPr>
        <w:tab/>
      </w:r>
    </w:p>
    <w:p w:rsidR="002C180A" w:rsidRDefault="002C180A" w:rsidP="002C180A">
      <w:pPr>
        <w:spacing w:after="0"/>
        <w:jc w:val="center"/>
        <w:rPr>
          <w:rFonts w:ascii="Times New Roman" w:hAnsi="Times New Roman" w:cs="Times New Roman"/>
          <w:b/>
          <w:sz w:val="32"/>
          <w:szCs w:val="32"/>
        </w:rPr>
      </w:pPr>
      <w:r>
        <w:rPr>
          <w:rFonts w:ascii="Times New Roman" w:hAnsi="Times New Roman" w:cs="Times New Roman"/>
          <w:b/>
          <w:sz w:val="32"/>
          <w:szCs w:val="32"/>
        </w:rPr>
        <w:t>Календарно-тематическое планирование</w:t>
      </w:r>
    </w:p>
    <w:p w:rsidR="002C180A" w:rsidRPr="00FC02B8" w:rsidRDefault="00FC02B8" w:rsidP="00FC02B8">
      <w:pPr>
        <w:pStyle w:val="a9"/>
        <w:jc w:val="center"/>
        <w:rPr>
          <w:b/>
          <w:sz w:val="32"/>
          <w:szCs w:val="32"/>
        </w:rPr>
      </w:pPr>
      <w:r>
        <w:rPr>
          <w:rFonts w:ascii="Times New Roman" w:hAnsi="Times New Roman" w:cs="Times New Roman"/>
          <w:b/>
          <w:sz w:val="32"/>
          <w:szCs w:val="32"/>
        </w:rPr>
        <w:t xml:space="preserve"> </w:t>
      </w:r>
      <w:r w:rsidRPr="0098024E">
        <w:rPr>
          <w:rFonts w:ascii="Times New Roman" w:hAnsi="Times New Roman" w:cs="Times New Roman"/>
          <w:b/>
          <w:sz w:val="32"/>
          <w:szCs w:val="32"/>
        </w:rPr>
        <w:t>по</w:t>
      </w:r>
      <w:r w:rsidRPr="0098024E">
        <w:rPr>
          <w:rFonts w:ascii="Bodoni MT" w:hAnsi="Bodoni MT"/>
          <w:b/>
          <w:sz w:val="32"/>
          <w:szCs w:val="32"/>
        </w:rPr>
        <w:t xml:space="preserve"> </w:t>
      </w:r>
      <w:r>
        <w:rPr>
          <w:rFonts w:ascii="Times New Roman" w:hAnsi="Times New Roman" w:cs="Times New Roman"/>
          <w:b/>
          <w:sz w:val="32"/>
          <w:szCs w:val="32"/>
        </w:rPr>
        <w:t xml:space="preserve">коррекционным </w:t>
      </w:r>
      <w:proofErr w:type="gramStart"/>
      <w:r>
        <w:rPr>
          <w:rFonts w:ascii="Times New Roman" w:hAnsi="Times New Roman" w:cs="Times New Roman"/>
          <w:b/>
          <w:sz w:val="32"/>
          <w:szCs w:val="32"/>
        </w:rPr>
        <w:t>курсам«</w:t>
      </w:r>
      <w:proofErr w:type="gramEnd"/>
      <w:r>
        <w:rPr>
          <w:rFonts w:ascii="Times New Roman" w:hAnsi="Times New Roman" w:cs="Times New Roman"/>
          <w:b/>
          <w:sz w:val="32"/>
          <w:szCs w:val="32"/>
        </w:rPr>
        <w:t>»</w:t>
      </w:r>
    </w:p>
    <w:p w:rsidR="002C180A" w:rsidRDefault="00CA2B08" w:rsidP="002C180A">
      <w:pPr>
        <w:tabs>
          <w:tab w:val="left" w:pos="2190"/>
        </w:tabs>
        <w:spacing w:after="0"/>
        <w:jc w:val="center"/>
        <w:rPr>
          <w:rFonts w:ascii="Times New Roman" w:hAnsi="Times New Roman" w:cs="Times New Roman"/>
          <w:b/>
          <w:sz w:val="32"/>
          <w:szCs w:val="32"/>
        </w:rPr>
      </w:pPr>
      <w:r>
        <w:rPr>
          <w:rFonts w:ascii="Times New Roman" w:hAnsi="Times New Roman" w:cs="Times New Roman"/>
          <w:b/>
          <w:sz w:val="32"/>
          <w:szCs w:val="32"/>
        </w:rPr>
        <w:t>«</w:t>
      </w:r>
      <w:r w:rsidR="002C180A">
        <w:rPr>
          <w:rFonts w:ascii="Times New Roman" w:hAnsi="Times New Roman" w:cs="Times New Roman"/>
          <w:b/>
          <w:sz w:val="32"/>
          <w:szCs w:val="32"/>
        </w:rPr>
        <w:t>Сенсорное развитие</w:t>
      </w:r>
      <w:r>
        <w:rPr>
          <w:rFonts w:ascii="Times New Roman" w:hAnsi="Times New Roman" w:cs="Times New Roman"/>
          <w:b/>
          <w:sz w:val="32"/>
          <w:szCs w:val="32"/>
        </w:rPr>
        <w:t>»</w:t>
      </w:r>
    </w:p>
    <w:p w:rsidR="002C180A" w:rsidRDefault="00C50D5C" w:rsidP="002C180A">
      <w:pPr>
        <w:tabs>
          <w:tab w:val="left" w:pos="2190"/>
        </w:tabs>
        <w:spacing w:after="0"/>
        <w:jc w:val="center"/>
        <w:rPr>
          <w:rFonts w:ascii="Times New Roman" w:hAnsi="Times New Roman" w:cs="Times New Roman"/>
          <w:b/>
          <w:sz w:val="32"/>
          <w:szCs w:val="32"/>
        </w:rPr>
      </w:pPr>
      <w:r>
        <w:rPr>
          <w:rFonts w:ascii="Times New Roman" w:hAnsi="Times New Roman" w:cs="Times New Roman"/>
          <w:b/>
          <w:sz w:val="32"/>
          <w:szCs w:val="32"/>
        </w:rPr>
        <w:t>1</w:t>
      </w:r>
      <w:r w:rsidR="002C180A">
        <w:rPr>
          <w:rFonts w:ascii="Times New Roman" w:hAnsi="Times New Roman" w:cs="Times New Roman"/>
          <w:b/>
          <w:sz w:val="32"/>
          <w:szCs w:val="32"/>
        </w:rPr>
        <w:t xml:space="preserve"> класс (</w:t>
      </w:r>
      <w:r>
        <w:rPr>
          <w:rFonts w:ascii="Times New Roman" w:hAnsi="Times New Roman" w:cs="Times New Roman"/>
          <w:b/>
          <w:sz w:val="32"/>
          <w:szCs w:val="32"/>
        </w:rPr>
        <w:t>дополнительный</w:t>
      </w:r>
      <w:r w:rsidR="002C180A">
        <w:rPr>
          <w:rFonts w:ascii="Times New Roman" w:hAnsi="Times New Roman" w:cs="Times New Roman"/>
          <w:b/>
          <w:sz w:val="32"/>
          <w:szCs w:val="32"/>
        </w:rPr>
        <w:t>)</w:t>
      </w:r>
    </w:p>
    <w:p w:rsidR="002C180A" w:rsidRDefault="002C180A" w:rsidP="002C180A">
      <w:pPr>
        <w:tabs>
          <w:tab w:val="left" w:pos="2190"/>
        </w:tabs>
        <w:spacing w:after="0"/>
        <w:jc w:val="center"/>
        <w:rPr>
          <w:rFonts w:ascii="Times New Roman" w:hAnsi="Times New Roman" w:cs="Times New Roman"/>
          <w:b/>
          <w:sz w:val="32"/>
          <w:szCs w:val="32"/>
        </w:rPr>
      </w:pPr>
      <w:r>
        <w:rPr>
          <w:rFonts w:ascii="Times New Roman" w:hAnsi="Times New Roman" w:cs="Times New Roman"/>
          <w:b/>
          <w:sz w:val="32"/>
          <w:szCs w:val="32"/>
        </w:rPr>
        <w:t xml:space="preserve">на </w:t>
      </w:r>
      <w:r w:rsidR="00455376">
        <w:rPr>
          <w:rFonts w:ascii="Times New Roman" w:hAnsi="Times New Roman" w:cs="Times New Roman"/>
          <w:b/>
          <w:sz w:val="32"/>
          <w:szCs w:val="32"/>
        </w:rPr>
        <w:t>2025-2026</w:t>
      </w:r>
      <w:r>
        <w:rPr>
          <w:rFonts w:ascii="Times New Roman" w:hAnsi="Times New Roman" w:cs="Times New Roman"/>
          <w:b/>
          <w:sz w:val="32"/>
          <w:szCs w:val="32"/>
        </w:rPr>
        <w:t xml:space="preserve"> учебный год</w:t>
      </w:r>
    </w:p>
    <w:p w:rsidR="00AD382C" w:rsidRPr="0098024E" w:rsidRDefault="00AD382C" w:rsidP="00AD382C">
      <w:pPr>
        <w:pStyle w:val="a9"/>
        <w:jc w:val="center"/>
        <w:rPr>
          <w:rFonts w:ascii="Bodoni MT" w:hAnsi="Bodoni MT"/>
          <w:b/>
          <w:sz w:val="32"/>
          <w:szCs w:val="32"/>
        </w:rPr>
      </w:pPr>
      <w:r w:rsidRPr="0098024E">
        <w:rPr>
          <w:rFonts w:ascii="Bodoni MT" w:hAnsi="Bodoni MT"/>
          <w:b/>
          <w:sz w:val="32"/>
          <w:szCs w:val="32"/>
        </w:rPr>
        <w:t>(</w:t>
      </w:r>
      <w:r w:rsidRPr="0098024E">
        <w:rPr>
          <w:rFonts w:ascii="Times New Roman" w:hAnsi="Times New Roman" w:cs="Times New Roman"/>
          <w:b/>
          <w:sz w:val="32"/>
          <w:szCs w:val="32"/>
        </w:rPr>
        <w:t>в</w:t>
      </w:r>
      <w:r w:rsidRPr="0098024E">
        <w:rPr>
          <w:rFonts w:ascii="Bodoni MT" w:hAnsi="Bodoni MT"/>
          <w:b/>
          <w:sz w:val="32"/>
          <w:szCs w:val="32"/>
        </w:rPr>
        <w:t xml:space="preserve"> </w:t>
      </w:r>
      <w:r w:rsidRPr="0098024E">
        <w:rPr>
          <w:rFonts w:ascii="Times New Roman" w:hAnsi="Times New Roman" w:cs="Times New Roman"/>
          <w:b/>
          <w:sz w:val="32"/>
          <w:szCs w:val="32"/>
        </w:rPr>
        <w:t>соответствии</w:t>
      </w:r>
      <w:r w:rsidRPr="0098024E">
        <w:rPr>
          <w:rFonts w:ascii="Bodoni MT" w:hAnsi="Bodoni MT"/>
          <w:b/>
          <w:sz w:val="32"/>
          <w:szCs w:val="32"/>
        </w:rPr>
        <w:t xml:space="preserve"> </w:t>
      </w:r>
      <w:r w:rsidRPr="0098024E">
        <w:rPr>
          <w:rFonts w:ascii="Times New Roman" w:hAnsi="Times New Roman" w:cs="Times New Roman"/>
          <w:b/>
          <w:sz w:val="32"/>
          <w:szCs w:val="32"/>
        </w:rPr>
        <w:t>с</w:t>
      </w:r>
      <w:r w:rsidRPr="0098024E">
        <w:rPr>
          <w:rFonts w:ascii="Bodoni MT" w:hAnsi="Bodoni MT"/>
          <w:b/>
          <w:sz w:val="32"/>
          <w:szCs w:val="32"/>
        </w:rPr>
        <w:t xml:space="preserve"> </w:t>
      </w:r>
      <w:r w:rsidRPr="0098024E">
        <w:rPr>
          <w:rFonts w:ascii="Times New Roman" w:hAnsi="Times New Roman" w:cs="Times New Roman"/>
          <w:b/>
          <w:sz w:val="32"/>
          <w:szCs w:val="32"/>
        </w:rPr>
        <w:t>АООП</w:t>
      </w:r>
      <w:r w:rsidRPr="0098024E">
        <w:rPr>
          <w:rFonts w:ascii="Bodoni MT" w:hAnsi="Bodoni MT"/>
          <w:b/>
          <w:sz w:val="32"/>
          <w:szCs w:val="32"/>
        </w:rPr>
        <w:t xml:space="preserve"> </w:t>
      </w:r>
      <w:r w:rsidRPr="0098024E">
        <w:rPr>
          <w:rFonts w:ascii="Times New Roman" w:hAnsi="Times New Roman" w:cs="Times New Roman"/>
          <w:b/>
          <w:sz w:val="32"/>
          <w:szCs w:val="32"/>
        </w:rPr>
        <w:t>УО</w:t>
      </w:r>
      <w:r w:rsidRPr="0098024E">
        <w:rPr>
          <w:rFonts w:ascii="Bodoni MT" w:hAnsi="Bodoni MT"/>
          <w:b/>
          <w:sz w:val="32"/>
          <w:szCs w:val="32"/>
        </w:rPr>
        <w:t xml:space="preserve"> (</w:t>
      </w:r>
      <w:r w:rsidRPr="0098024E">
        <w:rPr>
          <w:rFonts w:ascii="Times New Roman" w:hAnsi="Times New Roman" w:cs="Times New Roman"/>
          <w:b/>
          <w:sz w:val="32"/>
          <w:szCs w:val="32"/>
        </w:rPr>
        <w:t>вариант</w:t>
      </w:r>
      <w:r w:rsidRPr="0098024E">
        <w:rPr>
          <w:rFonts w:ascii="Bodoni MT" w:hAnsi="Bodoni MT"/>
          <w:b/>
          <w:sz w:val="32"/>
          <w:szCs w:val="32"/>
        </w:rPr>
        <w:t xml:space="preserve"> 2))</w:t>
      </w:r>
    </w:p>
    <w:p w:rsidR="00AD382C" w:rsidRDefault="00AD382C" w:rsidP="002C180A">
      <w:pPr>
        <w:tabs>
          <w:tab w:val="left" w:pos="2190"/>
        </w:tabs>
        <w:spacing w:after="0"/>
        <w:jc w:val="center"/>
        <w:rPr>
          <w:rFonts w:ascii="Times New Roman" w:hAnsi="Times New Roman" w:cs="Times New Roman"/>
          <w:b/>
          <w:sz w:val="32"/>
          <w:szCs w:val="32"/>
        </w:rPr>
      </w:pPr>
    </w:p>
    <w:p w:rsidR="002C180A" w:rsidRDefault="002C180A" w:rsidP="002C180A">
      <w:pPr>
        <w:spacing w:after="0" w:line="240" w:lineRule="auto"/>
        <w:jc w:val="both"/>
        <w:rPr>
          <w:rFonts w:ascii="Times New Roman" w:hAnsi="Times New Roman" w:cs="Times New Roman"/>
          <w:sz w:val="32"/>
          <w:szCs w:val="28"/>
        </w:rPr>
      </w:pPr>
    </w:p>
    <w:p w:rsidR="002C180A" w:rsidRDefault="002C180A" w:rsidP="002C180A">
      <w:pPr>
        <w:spacing w:after="0" w:line="240" w:lineRule="auto"/>
        <w:jc w:val="both"/>
        <w:rPr>
          <w:rFonts w:ascii="Times New Roman" w:hAnsi="Times New Roman" w:cs="Times New Roman"/>
          <w:sz w:val="32"/>
          <w:szCs w:val="28"/>
        </w:rPr>
      </w:pPr>
    </w:p>
    <w:p w:rsidR="002C180A" w:rsidRDefault="002C180A" w:rsidP="002C180A">
      <w:pPr>
        <w:spacing w:after="0" w:line="240" w:lineRule="auto"/>
        <w:jc w:val="both"/>
        <w:rPr>
          <w:rFonts w:ascii="Times New Roman" w:hAnsi="Times New Roman" w:cs="Times New Roman"/>
          <w:sz w:val="32"/>
          <w:szCs w:val="28"/>
        </w:rPr>
      </w:pPr>
    </w:p>
    <w:p w:rsidR="002C180A" w:rsidRDefault="002C180A" w:rsidP="002C180A">
      <w:pPr>
        <w:spacing w:after="0" w:line="240" w:lineRule="auto"/>
        <w:jc w:val="both"/>
        <w:rPr>
          <w:rFonts w:ascii="Times New Roman" w:hAnsi="Times New Roman" w:cs="Times New Roman"/>
          <w:sz w:val="24"/>
          <w:szCs w:val="28"/>
        </w:rPr>
      </w:pPr>
    </w:p>
    <w:p w:rsidR="002C180A" w:rsidRDefault="002C180A" w:rsidP="002C180A">
      <w:pPr>
        <w:spacing w:after="0" w:line="240" w:lineRule="auto"/>
        <w:jc w:val="both"/>
        <w:rPr>
          <w:rFonts w:ascii="Times New Roman" w:hAnsi="Times New Roman" w:cs="Times New Roman"/>
          <w:sz w:val="24"/>
          <w:szCs w:val="28"/>
        </w:rPr>
      </w:pPr>
    </w:p>
    <w:p w:rsidR="005F7E24" w:rsidRDefault="005F7E24" w:rsidP="005F7E24">
      <w:pPr>
        <w:tabs>
          <w:tab w:val="left" w:pos="2190"/>
        </w:tabs>
        <w:spacing w:line="240" w:lineRule="auto"/>
        <w:rPr>
          <w:rFonts w:ascii="Times New Roman" w:hAnsi="Times New Roman" w:cs="Times New Roman"/>
          <w:b/>
          <w:sz w:val="32"/>
        </w:rPr>
      </w:pPr>
    </w:p>
    <w:tbl>
      <w:tblPr>
        <w:tblW w:w="0" w:type="auto"/>
        <w:tblInd w:w="5211" w:type="dxa"/>
        <w:tblLook w:val="04A0" w:firstRow="1" w:lastRow="0" w:firstColumn="1" w:lastColumn="0" w:noHBand="0" w:noVBand="1"/>
      </w:tblPr>
      <w:tblGrid>
        <w:gridCol w:w="4360"/>
      </w:tblGrid>
      <w:tr w:rsidR="005F7E24" w:rsidTr="00455376">
        <w:trPr>
          <w:trHeight w:val="1122"/>
        </w:trPr>
        <w:tc>
          <w:tcPr>
            <w:tcW w:w="4360" w:type="dxa"/>
            <w:hideMark/>
          </w:tcPr>
          <w:p w:rsidR="00455376" w:rsidRDefault="005F7E24" w:rsidP="00455376">
            <w:pPr>
              <w:tabs>
                <w:tab w:val="left" w:pos="2190"/>
              </w:tabs>
              <w:rPr>
                <w:rFonts w:ascii="Times New Roman" w:hAnsi="Times New Roman" w:cs="Times New Roman"/>
                <w:sz w:val="28"/>
              </w:rPr>
            </w:pPr>
            <w:r>
              <w:rPr>
                <w:rFonts w:ascii="Times New Roman" w:hAnsi="Times New Roman" w:cs="Times New Roman"/>
                <w:sz w:val="28"/>
              </w:rPr>
              <w:t>Разработала: учитель</w:t>
            </w:r>
          </w:p>
          <w:p w:rsidR="005F7E24" w:rsidRPr="00455376" w:rsidRDefault="005F7E24" w:rsidP="00455376">
            <w:pPr>
              <w:tabs>
                <w:tab w:val="left" w:pos="2190"/>
              </w:tabs>
              <w:rPr>
                <w:rFonts w:ascii="Times New Roman" w:hAnsi="Times New Roman" w:cs="Times New Roman"/>
                <w:sz w:val="28"/>
              </w:rPr>
            </w:pPr>
            <w:r>
              <w:rPr>
                <w:rFonts w:ascii="Times New Roman" w:hAnsi="Times New Roman" w:cs="Times New Roman"/>
                <w:sz w:val="28"/>
              </w:rPr>
              <w:t xml:space="preserve"> </w:t>
            </w:r>
            <w:r w:rsidR="00455376">
              <w:rPr>
                <w:rFonts w:ascii="Times New Roman" w:hAnsi="Times New Roman" w:cs="Times New Roman"/>
                <w:sz w:val="28"/>
              </w:rPr>
              <w:t>Масленкова Л.А.</w:t>
            </w:r>
          </w:p>
        </w:tc>
      </w:tr>
    </w:tbl>
    <w:p w:rsidR="002C180A" w:rsidRDefault="002C180A" w:rsidP="002C180A">
      <w:pPr>
        <w:spacing w:after="0" w:line="240" w:lineRule="auto"/>
        <w:jc w:val="both"/>
        <w:rPr>
          <w:rFonts w:ascii="Times New Roman" w:hAnsi="Times New Roman" w:cs="Times New Roman"/>
          <w:sz w:val="24"/>
          <w:szCs w:val="28"/>
        </w:rPr>
      </w:pPr>
    </w:p>
    <w:p w:rsidR="002C180A" w:rsidRDefault="002C180A" w:rsidP="005F7E24">
      <w:pPr>
        <w:spacing w:after="0" w:line="240" w:lineRule="auto"/>
        <w:rPr>
          <w:rFonts w:ascii="Times New Roman" w:hAnsi="Times New Roman" w:cs="Times New Roman"/>
          <w:sz w:val="24"/>
          <w:szCs w:val="28"/>
        </w:rPr>
      </w:pPr>
    </w:p>
    <w:p w:rsidR="002C180A" w:rsidRDefault="002C180A" w:rsidP="002C180A">
      <w:pPr>
        <w:spacing w:after="0" w:line="240" w:lineRule="auto"/>
        <w:jc w:val="both"/>
        <w:rPr>
          <w:rFonts w:ascii="Times New Roman" w:hAnsi="Times New Roman" w:cs="Times New Roman"/>
          <w:sz w:val="24"/>
          <w:szCs w:val="28"/>
        </w:rPr>
      </w:pPr>
    </w:p>
    <w:p w:rsidR="002C180A" w:rsidRDefault="002C180A"/>
    <w:p w:rsidR="002C180A" w:rsidRDefault="002C180A"/>
    <w:p w:rsidR="001805CC" w:rsidRDefault="001805CC"/>
    <w:p w:rsidR="001805CC" w:rsidRDefault="001805CC" w:rsidP="00D10644">
      <w:pPr>
        <w:pStyle w:val="a9"/>
        <w:rPr>
          <w:rFonts w:ascii="Times New Roman" w:hAnsi="Times New Roman" w:cs="Times New Roman"/>
          <w:sz w:val="24"/>
          <w:szCs w:val="24"/>
          <w:lang w:eastAsia="ru-RU"/>
        </w:rPr>
      </w:pPr>
    </w:p>
    <w:p w:rsidR="00B90E79" w:rsidRDefault="00B90E79" w:rsidP="00B90E79">
      <w:pPr>
        <w:pStyle w:val="Standard"/>
        <w:jc w:val="center"/>
      </w:pPr>
      <w:r>
        <w:rPr>
          <w:rFonts w:cs="Times New Roman"/>
          <w:b/>
          <w:sz w:val="28"/>
          <w:szCs w:val="28"/>
        </w:rPr>
        <w:t>Календарно</w:t>
      </w:r>
      <w:r>
        <w:rPr>
          <w:rFonts w:cs="Times New Roman"/>
          <w:b/>
          <w:sz w:val="28"/>
          <w:szCs w:val="28"/>
          <w:lang w:val="ru-RU"/>
        </w:rPr>
        <w:t xml:space="preserve"> </w:t>
      </w:r>
      <w:r>
        <w:rPr>
          <w:rFonts w:cs="Times New Roman"/>
          <w:b/>
          <w:sz w:val="28"/>
          <w:szCs w:val="28"/>
        </w:rPr>
        <w:t>-</w:t>
      </w:r>
      <w:r>
        <w:rPr>
          <w:rFonts w:cs="Times New Roman"/>
          <w:b/>
          <w:sz w:val="28"/>
          <w:szCs w:val="28"/>
          <w:lang w:val="ru-RU"/>
        </w:rPr>
        <w:t xml:space="preserve"> </w:t>
      </w:r>
      <w:r>
        <w:rPr>
          <w:rFonts w:cs="Times New Roman"/>
          <w:b/>
          <w:sz w:val="28"/>
          <w:szCs w:val="28"/>
        </w:rPr>
        <w:t>тематическое планирован</w:t>
      </w:r>
      <w:r>
        <w:rPr>
          <w:rFonts w:cs="Times New Roman"/>
          <w:b/>
          <w:sz w:val="28"/>
          <w:szCs w:val="28"/>
          <w:lang w:val="ru-RU"/>
        </w:rPr>
        <w:t>ие</w:t>
      </w:r>
    </w:p>
    <w:p w:rsidR="00B90E79" w:rsidRDefault="00B90E79" w:rsidP="00B90E79">
      <w:pPr>
        <w:pStyle w:val="Standard"/>
        <w:ind w:left="-426"/>
        <w:jc w:val="center"/>
      </w:pPr>
      <w:r>
        <w:rPr>
          <w:rFonts w:cs="Times New Roman"/>
          <w:b/>
          <w:sz w:val="28"/>
          <w:szCs w:val="28"/>
          <w:lang w:val="ru-RU"/>
        </w:rPr>
        <w:t xml:space="preserve">по коррекционному </w:t>
      </w:r>
      <w:proofErr w:type="gramStart"/>
      <w:r>
        <w:rPr>
          <w:rFonts w:cs="Times New Roman"/>
          <w:b/>
          <w:sz w:val="28"/>
          <w:szCs w:val="28"/>
          <w:lang w:val="ru-RU"/>
        </w:rPr>
        <w:t>курсу  «</w:t>
      </w:r>
      <w:proofErr w:type="gramEnd"/>
      <w:r>
        <w:rPr>
          <w:rFonts w:cs="Times New Roman"/>
          <w:b/>
          <w:sz w:val="28"/>
          <w:szCs w:val="28"/>
          <w:lang w:val="ru-RU"/>
        </w:rPr>
        <w:t>Сенсорное развитие»</w:t>
      </w:r>
    </w:p>
    <w:tbl>
      <w:tblPr>
        <w:tblW w:w="10232" w:type="dxa"/>
        <w:tblInd w:w="6" w:type="dxa"/>
        <w:tblLayout w:type="fixed"/>
        <w:tblCellMar>
          <w:left w:w="10" w:type="dxa"/>
          <w:right w:w="10" w:type="dxa"/>
        </w:tblCellMar>
        <w:tblLook w:val="0000" w:firstRow="0" w:lastRow="0" w:firstColumn="0" w:lastColumn="0" w:noHBand="0" w:noVBand="0"/>
      </w:tblPr>
      <w:tblGrid>
        <w:gridCol w:w="600"/>
        <w:gridCol w:w="2444"/>
        <w:gridCol w:w="744"/>
        <w:gridCol w:w="951"/>
        <w:gridCol w:w="4155"/>
        <w:gridCol w:w="1338"/>
      </w:tblGrid>
      <w:tr w:rsidR="00B90E79" w:rsidTr="00B90E79">
        <w:trPr>
          <w:trHeight w:val="915"/>
        </w:trPr>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rPr>
            </w:pPr>
            <w:r>
              <w:rPr>
                <w:rFonts w:cs="Times New Roman"/>
                <w:b/>
                <w:bCs/>
                <w:sz w:val="28"/>
                <w:szCs w:val="28"/>
              </w:rPr>
              <w:t>№ п.п</w:t>
            </w: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rPr>
            </w:pPr>
            <w:r>
              <w:rPr>
                <w:rFonts w:cs="Times New Roman"/>
                <w:b/>
                <w:bCs/>
                <w:sz w:val="28"/>
                <w:szCs w:val="28"/>
              </w:rPr>
              <w:t>Тема урока</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rPr>
            </w:pPr>
            <w:r>
              <w:rPr>
                <w:rFonts w:cs="Times New Roman"/>
                <w:b/>
                <w:bCs/>
                <w:sz w:val="28"/>
                <w:szCs w:val="28"/>
              </w:rPr>
              <w:t>Кол-во часов</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rPr>
            </w:pPr>
            <w:r>
              <w:rPr>
                <w:rFonts w:cs="Times New Roman"/>
                <w:b/>
                <w:bCs/>
                <w:sz w:val="28"/>
                <w:szCs w:val="28"/>
              </w:rPr>
              <w:t>Дата</w:t>
            </w: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rPr>
            </w:pPr>
            <w:r>
              <w:rPr>
                <w:rFonts w:cs="Times New Roman"/>
                <w:b/>
                <w:bCs/>
                <w:sz w:val="28"/>
                <w:szCs w:val="28"/>
              </w:rPr>
              <w:t>Виды деятельности</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spacing w:after="240"/>
              <w:jc w:val="center"/>
              <w:rPr>
                <w:rFonts w:cs="Times New Roman"/>
                <w:b/>
                <w:bCs/>
                <w:sz w:val="28"/>
                <w:szCs w:val="28"/>
                <w:lang w:val="ru-RU"/>
              </w:rPr>
            </w:pPr>
            <w:r>
              <w:rPr>
                <w:rFonts w:cs="Times New Roman"/>
                <w:b/>
                <w:bCs/>
                <w:sz w:val="28"/>
                <w:szCs w:val="28"/>
                <w:lang w:val="ru-RU"/>
              </w:rPr>
              <w:t>Примечание</w:t>
            </w:r>
          </w:p>
        </w:tc>
      </w:tr>
      <w:tr w:rsidR="00B90E79" w:rsidTr="00B90E79">
        <w:tc>
          <w:tcPr>
            <w:tcW w:w="8894" w:type="dxa"/>
            <w:gridSpan w:val="5"/>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uto"/>
              <w:jc w:val="center"/>
            </w:pPr>
            <w:r>
              <w:rPr>
                <w:rFonts w:ascii="Times New Roman" w:hAnsi="Times New Roman" w:cs="Times New Roman"/>
                <w:b/>
                <w:sz w:val="28"/>
                <w:szCs w:val="28"/>
              </w:rPr>
              <w:t>Первая четверть</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uto"/>
              <w:jc w:val="cente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Фиксация взгляда на лице человека</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455376"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01.09.25</w:t>
            </w:r>
          </w:p>
          <w:p w:rsidR="00B90E79" w:rsidRDefault="00B90E79" w:rsidP="00B90E79">
            <w:pPr>
              <w:pStyle w:val="WW-1"/>
            </w:pP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Упражнение на фиксацию взгляда на лице человека. Игра «Что на носу у клоуна», рассматривание лица в зеркале. Игра «Посмотри на меня»</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Фиксация взгляда на неподвижном светящемся предмете</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455376"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04</w:t>
            </w:r>
            <w:r w:rsidR="00B90E79">
              <w:rPr>
                <w:rFonts w:ascii="Times New Roman" w:hAnsi="Times New Roman" w:cs="Times New Roman"/>
                <w:lang w:eastAsia="en-US"/>
              </w:rPr>
              <w:t>.09.2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Упражнения на фиксацию взгляда на неподвижном светящемся предмете (фонарик, пламя свечи, светящиеся игрушки). Игра «Весёлые фонарики»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Фиксация взгляда на неподвижном предмете, расположенном напротив ребенка: ниже, выше и на уровне глаз</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455376"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08.09.25</w:t>
            </w:r>
          </w:p>
          <w:p w:rsidR="00B90E79" w:rsidRDefault="00B90E79" w:rsidP="00B90E79">
            <w:pPr>
              <w:pStyle w:val="WW-1"/>
              <w:spacing w:line="240" w:lineRule="atLeast"/>
              <w:rPr>
                <w:rFonts w:ascii="Times New Roman" w:hAnsi="Times New Roman" w:cs="Times New Roman"/>
                <w:lang w:eastAsia="en-US"/>
              </w:rPr>
            </w:pP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по удержанию и прослеживанию взглядом за предметами, занимательные упражнения, игрушки</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Фиксация взгляда на неподвижном предмете, расположенном справа от ребенка: ниже, выше и на уровне глаз</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455376"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11</w:t>
            </w:r>
            <w:r w:rsidR="00B90E79">
              <w:rPr>
                <w:rFonts w:ascii="Times New Roman" w:hAnsi="Times New Roman" w:cs="Times New Roman"/>
                <w:lang w:eastAsia="en-US"/>
              </w:rPr>
              <w:t>.09.2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упражнения по удержанию и прослеживанию взглядом за предметами, игрушками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Фиксация взгляда на неподвижном предмете, расположенном слева от ребенка: ниже, выше и на уровне глаз</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15.09.25</w:t>
            </w:r>
          </w:p>
          <w:p w:rsidR="00B90E79" w:rsidRDefault="00B90E79" w:rsidP="00B90E79">
            <w:pPr>
              <w:pStyle w:val="WW-1"/>
              <w:spacing w:line="240" w:lineRule="atLeast"/>
              <w:rPr>
                <w:rFonts w:ascii="Times New Roman" w:hAnsi="Times New Roman" w:cs="Times New Roman"/>
                <w:lang w:eastAsia="en-US"/>
              </w:rPr>
            </w:pP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упражнения по удержанию и прослеживанию взглядом за предметами, игрушки</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Прослеживание взглядом за близко расположенным предметом:</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по горизонтали, по вертикали (вправо/влево); по кругу, вперед/назад</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18</w:t>
            </w:r>
            <w:r w:rsidR="00B90E79">
              <w:rPr>
                <w:rFonts w:ascii="Times New Roman" w:hAnsi="Times New Roman" w:cs="Times New Roman"/>
                <w:lang w:eastAsia="en-US"/>
              </w:rPr>
              <w:t>.09.2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упражнения по удержанию и прослеживать взглядом весь путь движения предмета в разных направлениях игры</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Прослеживание взглядом за движущимся удаленным объектом</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22</w:t>
            </w:r>
            <w:r w:rsidR="00B90E79">
              <w:rPr>
                <w:rFonts w:ascii="Times New Roman" w:hAnsi="Times New Roman" w:cs="Times New Roman"/>
                <w:lang w:eastAsia="en-US"/>
              </w:rPr>
              <w:t>.09.2</w:t>
            </w:r>
            <w:r>
              <w:rPr>
                <w:rFonts w:ascii="Times New Roman" w:hAnsi="Times New Roman" w:cs="Times New Roman"/>
                <w:lang w:eastAsia="en-US"/>
              </w:rPr>
              <w:t>5</w:t>
            </w: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по удержанию и прослеживанию взглядом за предметами, занимательные упражнения, игрушки</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и различение цвета объекта.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25</w:t>
            </w:r>
            <w:r w:rsidR="00B90E79">
              <w:rPr>
                <w:rFonts w:ascii="Times New Roman" w:hAnsi="Times New Roman" w:cs="Times New Roman"/>
                <w:lang w:eastAsia="en-US"/>
              </w:rPr>
              <w:t>.09.2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и различение цвета объектов. Игра «Волшебный мешочек», задание «Собери гирлянду»</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Восприятие предметов по цвету: красный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29.</w:t>
            </w:r>
            <w:r w:rsidR="00B90E79">
              <w:rPr>
                <w:rFonts w:ascii="Times New Roman" w:hAnsi="Times New Roman" w:cs="Times New Roman"/>
                <w:lang w:eastAsia="en-US"/>
              </w:rPr>
              <w:t>0</w:t>
            </w:r>
            <w:r>
              <w:rPr>
                <w:rFonts w:ascii="Times New Roman" w:hAnsi="Times New Roman" w:cs="Times New Roman"/>
                <w:lang w:eastAsia="en-US"/>
              </w:rPr>
              <w:t>9</w:t>
            </w:r>
            <w:r w:rsidR="00B90E79">
              <w:rPr>
                <w:rFonts w:ascii="Times New Roman" w:hAnsi="Times New Roman" w:cs="Times New Roman"/>
                <w:lang w:eastAsia="en-US"/>
              </w:rPr>
              <w:t>.2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и различение цвета объектов (красный). Работа с цветной бумагой. Работа с прищепками.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Восприятие предметов по цвету: синий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02</w:t>
            </w:r>
            <w:r w:rsidR="00B90E79">
              <w:rPr>
                <w:rFonts w:ascii="Times New Roman" w:hAnsi="Times New Roman" w:cs="Times New Roman"/>
                <w:lang w:eastAsia="en-US"/>
              </w:rPr>
              <w:t>.10.2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и различение цвета объектов (синий). Работа с цветной бумагой. Работа с прищепками, цветным конструктором, сортеры.</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Восприятие предметов по цвету: желтый</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06.10.25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и различение цвета объектов (желтый). Работа с цветной бумагой. Работа с прищепками (добавь лучики солнышку).</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Восприятие предметов по цвету: зелёный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09.10.25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Узнавание и различение цвета объектов (зеленый). Работа с цветной бумагой. Работа с прищепками. «Слушай, смотри и </w:t>
            </w:r>
            <w:r>
              <w:rPr>
                <w:rFonts w:ascii="Times New Roman" w:hAnsi="Times New Roman" w:cs="Times New Roman"/>
                <w:color w:val="212529"/>
                <w:lang w:eastAsia="en-US"/>
              </w:rPr>
              <w:lastRenderedPageBreak/>
              <w:t>показывай», предметы определенного цвета, раскладные пирамидки, матрешки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цвета объектов:</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красный, синий, желтый, зеленый,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13.10.25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«Покажи такой же», «Сложи радугу», «Помаши своим платочком», «Собери свои лепестки», предметы определенного цвета, раскладные пирамидки, матрешки</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Локализация неподвижного источника звука, расположенного на уровне уха:</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справа, слева</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16.10.25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«Что ты слышишь?». «Похлопай, как я». «Кто как голос подает?», музыкальные инструменты и предметы, издающие звук</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Локализация неподвижного источника звука, расположенного на уровне плеча: справа, слева</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20.10.25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«Что ты слышишь?». «Похлопай, как я». «Кто как голос подает?», Музыкальные инструменты и предметы, издающие звук</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Локализация неподвижного источника звука, расположенного на уровне талии: справа, слева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23.10.25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«Постучи, как я». «Что ты слышишь?». «Похлопай, как я». «Кто как голос подает?», Музыкальные инструменты и предметы, издающие звук при сжимании, надавливании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Прослеживание за близко расположенным перемещающимся источником звука.</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06.11.25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 Какой у инструмента голос», «Сила звука», «Ритм по кругу», звучащие предметы, звучащие музыкальные инструменты</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7"/>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Локализация неподвижного удаленного источника звука.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10.11.25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«Что гудит?», «Кто там?», «На чем играл зайка?», «Кто как кричит?», «Кто в гости пришел?» и др. музыкальные игрушки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8894" w:type="dxa"/>
            <w:gridSpan w:val="5"/>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9939E9">
            <w:pPr>
              <w:pStyle w:val="WW-1"/>
              <w:spacing w:line="240" w:lineRule="auto"/>
              <w:rPr>
                <w:rFonts w:ascii="Times New Roman" w:hAnsi="Times New Roman" w:cs="Times New Roman"/>
                <w:b/>
              </w:rPr>
            </w:pP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jc w:val="cente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Соотнесение звука с его источником.</w:t>
            </w: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13.11.25</w:t>
            </w:r>
          </w:p>
          <w:p w:rsidR="00B90E79" w:rsidRDefault="00B90E79" w:rsidP="00B90E79">
            <w:pPr>
              <w:pStyle w:val="WW-1"/>
              <w:spacing w:line="240" w:lineRule="atLeast"/>
              <w:rPr>
                <w:rFonts w:ascii="Times New Roman" w:hAnsi="Times New Roman" w:cs="Times New Roman"/>
                <w:lang w:eastAsia="en-US"/>
              </w:rPr>
            </w:pP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 Какой у инструмента голос», «Сила звука», «Ритм по кругу»</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Нахождение одинаковых по звучанию объектов.</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9939E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17.11.25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 Какой у инструмента голос», «Сила звука», «Ритм по кругу»</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эмоционально-двигательная реакция на прикосновения человека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20.11.25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Прикосновения в виде касания, поглаживания, похлопывания к голове и конечностям ребенка</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соприкосновение с материалами, различными по температуре: холодный, теплый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24.11.25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Задание «Угадай, какой это предмет?»,</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Образцы материалов, различных по фактуре, температуре, дерево, металл, вода</w:t>
            </w:r>
          </w:p>
          <w:p w:rsidR="00B90E79" w:rsidRDefault="00B90E79" w:rsidP="00B90E79">
            <w:pPr>
              <w:pStyle w:val="WW-1"/>
              <w:spacing w:line="240" w:lineRule="atLeast"/>
              <w:rPr>
                <w:rFonts w:ascii="Times New Roman" w:hAnsi="Times New Roman" w:cs="Times New Roman"/>
                <w:color w:val="212529"/>
                <w:lang w:eastAsia="en-US"/>
              </w:rPr>
            </w:pP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соприкосновение с материалами, различными по вязкости: густой, жидкий, сыпучий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27.11.25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Пальчиковые игры. Клейстер, вода, песок, крупы</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соприкосновение с материалами, различными по состоянию: мокрый, сухой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01.12.25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Задание «Угадай, какой это предмет?»,</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«Что неправильно в рисунке», игры «Чудесный мешочек», «Ласковые лапки»</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Предметы обихода</w:t>
            </w:r>
          </w:p>
          <w:p w:rsidR="00B90E79" w:rsidRDefault="00B90E79" w:rsidP="00B90E79">
            <w:pPr>
              <w:pStyle w:val="WW-1"/>
              <w:spacing w:line="240" w:lineRule="atLeast"/>
              <w:rPr>
                <w:rFonts w:ascii="Times New Roman" w:hAnsi="Times New Roman" w:cs="Times New Roman"/>
                <w:color w:val="212529"/>
                <w:lang w:eastAsia="en-US"/>
              </w:rPr>
            </w:pP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соприкосновение с материалами, различными по фактуре: гладкий, шероховатый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04.12.25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«Волшебный мешочек», дерево, бумага</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вибрацию, исходящую от объектов</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8A2F4B">
            <w:pPr>
              <w:pStyle w:val="WW-1"/>
              <w:spacing w:line="240" w:lineRule="atLeast"/>
              <w:rPr>
                <w:rFonts w:ascii="Times New Roman" w:hAnsi="Times New Roman" w:cs="Times New Roman"/>
                <w:lang w:eastAsia="en-US"/>
              </w:rPr>
            </w:pPr>
            <w:r>
              <w:rPr>
                <w:rFonts w:ascii="Times New Roman" w:hAnsi="Times New Roman" w:cs="Times New Roman"/>
                <w:lang w:eastAsia="en-US"/>
              </w:rPr>
              <w:t>08</w:t>
            </w:r>
            <w:r w:rsidR="00B90E79">
              <w:rPr>
                <w:rFonts w:ascii="Times New Roman" w:hAnsi="Times New Roman" w:cs="Times New Roman"/>
                <w:lang w:eastAsia="en-US"/>
              </w:rPr>
              <w:t>.12.2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Вибрирующие игрушки, массажеры без звука, бытовые приборы, камертон</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давление на поверхность тела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8A2F4B"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11.12.25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Мячи с разными поверхностями, массажеры и др.</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горизонтальное положение тела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15</w:t>
            </w:r>
            <w:r w:rsidR="00B90E79">
              <w:rPr>
                <w:rFonts w:ascii="Times New Roman" w:hAnsi="Times New Roman" w:cs="Times New Roman"/>
                <w:lang w:eastAsia="en-US"/>
              </w:rPr>
              <w:t>.12.2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вертикальное положение тела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18.12.25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8"/>
              </w:numPr>
              <w:spacing w:line="240" w:lineRule="auto"/>
              <w:jc w:val="center"/>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изменение положения тела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22</w:t>
            </w:r>
            <w:r w:rsidR="00B90E79">
              <w:rPr>
                <w:rFonts w:ascii="Times New Roman" w:hAnsi="Times New Roman" w:cs="Times New Roman"/>
                <w:lang w:eastAsia="en-US"/>
              </w:rPr>
              <w:t>.12.2</w:t>
            </w:r>
            <w:r>
              <w:rPr>
                <w:rFonts w:ascii="Times New Roman" w:hAnsi="Times New Roman" w:cs="Times New Roman"/>
                <w:lang w:eastAsia="en-US"/>
              </w:rPr>
              <w:t>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Мячи с разными поверхностями, массажеры и др.</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10232" w:type="dxa"/>
            <w:gridSpan w:val="6"/>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jc w:val="center"/>
              <w:rPr>
                <w:rFonts w:ascii="Times New Roman" w:hAnsi="Times New Roman" w:cs="Times New Roman"/>
                <w:b/>
                <w:bCs/>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положение частей тела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25.12</w:t>
            </w:r>
            <w:r w:rsidR="00B90E79">
              <w:rPr>
                <w:rFonts w:ascii="Times New Roman" w:hAnsi="Times New Roman" w:cs="Times New Roman"/>
                <w:lang w:eastAsia="en-US"/>
              </w:rPr>
              <w:t>.25</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jc w:val="cente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соприкосновение тела с разными видами поверхностей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29.12</w:t>
            </w:r>
            <w:r w:rsidR="00B90E79">
              <w:rPr>
                <w:rFonts w:ascii="Times New Roman" w:hAnsi="Times New Roman" w:cs="Times New Roman"/>
                <w:lang w:eastAsia="en-US"/>
              </w:rPr>
              <w:t>.25</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«Делай как я», образцы материалов</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jc w:val="cente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свойств материалов:</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-холодный, горячий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12.01.26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«Волшебный мешочек», «Угадай, что это?», вода</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свойств материалов:</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-гладкий, шероховатый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15</w:t>
            </w:r>
            <w:r w:rsidR="00B90E79">
              <w:rPr>
                <w:rFonts w:ascii="Times New Roman" w:hAnsi="Times New Roman" w:cs="Times New Roman"/>
                <w:lang w:eastAsia="en-US"/>
              </w:rPr>
              <w:t>.01.2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«Отгадай, что это?», «Покажи такой же», деревянные кубики</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свойств материалов:</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-мокрый, сухой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19.01.26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«Отгадай, что это?», «Покажи такой же», песок, ткань</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свойств материалов:</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жидкий, густой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22</w:t>
            </w:r>
            <w:r w:rsidR="00B90E79">
              <w:rPr>
                <w:rFonts w:ascii="Times New Roman" w:hAnsi="Times New Roman" w:cs="Times New Roman"/>
                <w:lang w:eastAsia="en-US"/>
              </w:rPr>
              <w:t>.01.2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«Отгадай, что это?», «Покажи такой же», вода, клей</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запахи</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26.01.26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Фрукты, овощи, продукты питания, растения, духи, мыло, зубную паста</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запахи</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29.01</w:t>
            </w:r>
            <w:r w:rsidR="00B90E79">
              <w:rPr>
                <w:rFonts w:ascii="Times New Roman" w:hAnsi="Times New Roman" w:cs="Times New Roman"/>
                <w:lang w:eastAsia="en-US"/>
              </w:rPr>
              <w:t>.2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Фрукты, овощи, продукты питания, растения, духи, мыло, зубную паста</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объектов по запаху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02</w:t>
            </w:r>
            <w:r w:rsidR="00B90E79">
              <w:rPr>
                <w:rFonts w:ascii="Times New Roman" w:hAnsi="Times New Roman" w:cs="Times New Roman"/>
                <w:lang w:eastAsia="en-US"/>
              </w:rPr>
              <w:t>.02.2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«Узнай меня по запаху», фрукты, овощи, продукты питания, растения, духи, мыло, зубную паста</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объектов по запаху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05</w:t>
            </w:r>
            <w:r w:rsidR="00B90E79">
              <w:rPr>
                <w:rFonts w:ascii="Times New Roman" w:hAnsi="Times New Roman" w:cs="Times New Roman"/>
                <w:lang w:eastAsia="en-US"/>
              </w:rPr>
              <w:t>.02.2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«Узнай меня по запаху», фрукты, овощи, продукты питания, растения, духи, мыло, зубную паста</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объектов по запаху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09</w:t>
            </w:r>
            <w:r w:rsidR="00B90E79">
              <w:rPr>
                <w:rFonts w:ascii="Times New Roman" w:hAnsi="Times New Roman" w:cs="Times New Roman"/>
                <w:lang w:eastAsia="en-US"/>
              </w:rPr>
              <w:t>.02.2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«Узнай меня по запаху», фрукты, овощи, продукты питания, растения, духи, мыло, зубную паста</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объектов по запаху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12.02</w:t>
            </w:r>
            <w:r w:rsidR="00B90E79">
              <w:rPr>
                <w:rFonts w:ascii="Times New Roman" w:hAnsi="Times New Roman" w:cs="Times New Roman"/>
                <w:lang w:eastAsia="en-US"/>
              </w:rPr>
              <w:t>.2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«Узнай меня по запаху», фрукты, овощи, продукты питания, растения, духи, мыло, зубную паста</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продукты, различные по вкусовым качествам:</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-горький, сладкий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26.02</w:t>
            </w:r>
            <w:r w:rsidR="00B90E79">
              <w:rPr>
                <w:rFonts w:ascii="Times New Roman" w:hAnsi="Times New Roman" w:cs="Times New Roman"/>
                <w:lang w:eastAsia="en-US"/>
              </w:rPr>
              <w:t>.2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Различие продуктов по вкусовым качествам (горький, сладкий.)</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продукты, различные по вкусовым качествам:</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 кислый, соленый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02</w:t>
            </w:r>
            <w:r w:rsidR="00B90E79">
              <w:rPr>
                <w:rFonts w:ascii="Times New Roman" w:hAnsi="Times New Roman" w:cs="Times New Roman"/>
                <w:lang w:eastAsia="en-US"/>
              </w:rPr>
              <w:t>.03.2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Различие продуктов по вкусовым качествам ( кислый, соленый и т.д.)</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rPr>
          <w:trHeight w:val="5"/>
        </w:trPr>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продукты, различные по консистенции:</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-жидкий, твердый, вязкий, сыпучий</w:t>
            </w:r>
          </w:p>
          <w:p w:rsidR="00B90E79" w:rsidRDefault="00B90E79" w:rsidP="00B90E79">
            <w:pPr>
              <w:pStyle w:val="WW-1"/>
              <w:spacing w:line="240" w:lineRule="atLeast"/>
              <w:rPr>
                <w:rFonts w:ascii="Times New Roman" w:hAnsi="Times New Roman" w:cs="Times New Roman"/>
                <w:color w:val="212529"/>
                <w:lang w:eastAsia="en-US"/>
              </w:rPr>
            </w:pP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05</w:t>
            </w:r>
            <w:r w:rsidR="00B90E79">
              <w:rPr>
                <w:rFonts w:ascii="Times New Roman" w:hAnsi="Times New Roman" w:cs="Times New Roman"/>
                <w:lang w:eastAsia="en-US"/>
              </w:rPr>
              <w:t>.03.2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 Занимательные игры и упражнения «Определи на вкус», продукты питания</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Адекватная реакция на продукты, различные по консистенции:</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-жидкий, твердый, вязкий, сыпучий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09</w:t>
            </w:r>
            <w:r w:rsidR="00B90E79">
              <w:rPr>
                <w:rFonts w:ascii="Times New Roman" w:hAnsi="Times New Roman" w:cs="Times New Roman"/>
                <w:lang w:eastAsia="en-US"/>
              </w:rPr>
              <w:t>.03.2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 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Адекватная реакция на продукты, различные по </w:t>
            </w:r>
            <w:r>
              <w:rPr>
                <w:rFonts w:ascii="Times New Roman" w:hAnsi="Times New Roman" w:cs="Times New Roman"/>
                <w:color w:val="212529"/>
                <w:lang w:eastAsia="en-US"/>
              </w:rPr>
              <w:lastRenderedPageBreak/>
              <w:t>консистенции:</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-жидкий, твердый, вязкий, сыпучий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lastRenderedPageBreak/>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12</w:t>
            </w:r>
            <w:r w:rsidR="00B90E79">
              <w:rPr>
                <w:rFonts w:ascii="Times New Roman" w:hAnsi="Times New Roman" w:cs="Times New Roman"/>
                <w:lang w:eastAsia="en-US"/>
              </w:rPr>
              <w:t>.03.2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10232"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jc w:val="center"/>
              <w:rPr>
                <w:rFonts w:ascii="Times New Roman" w:hAnsi="Times New Roman" w:cs="Times New Roman"/>
                <w:b/>
                <w:bCs/>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Вкладывание в отверстия разной формы и величины</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16.03</w:t>
            </w:r>
            <w:r w:rsidR="00B90E79">
              <w:rPr>
                <w:rFonts w:ascii="Times New Roman" w:hAnsi="Times New Roman" w:cs="Times New Roman"/>
                <w:lang w:eastAsia="en-US"/>
              </w:rPr>
              <w:t>.2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r>
              <w:rPr>
                <w:rFonts w:ascii="Times New Roman" w:hAnsi="Times New Roman" w:cs="Times New Roman"/>
                <w:color w:val="212529"/>
                <w:lang w:eastAsia="en-US"/>
              </w:rPr>
              <w:t>Выполнение действий с предметами с помощью учителя.</w:t>
            </w:r>
            <w:r>
              <w:rPr>
                <w:rFonts w:ascii="Times New Roman" w:hAnsi="Times New Roman" w:cs="Times New Roman"/>
                <w:sz w:val="28"/>
                <w:szCs w:val="28"/>
              </w:rPr>
              <w:t xml:space="preserve"> </w:t>
            </w:r>
            <w:r>
              <w:rPr>
                <w:rFonts w:ascii="Times New Roman" w:hAnsi="Times New Roman" w:cs="Times New Roman"/>
                <w:color w:val="212529"/>
                <w:lang w:eastAsia="en-US"/>
              </w:rPr>
              <w:t xml:space="preserve">Работа с пластиковыми бутылками: вставить мячи/желуди, каштаны, фасоль в горлышко бутылки. </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Вкладывание в отверстия разной формы и величины</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19.03.26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Действия с предметами разного цвета, формы, размера (ведерки-вкладыши, геометрический кубик, доски Сегена)</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Развитие тактильных ощущений. Пальчиковая гимнастика.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23.03.26</w:t>
            </w:r>
          </w:p>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26.03</w:t>
            </w:r>
            <w:r w:rsidR="00B90E79">
              <w:rPr>
                <w:rFonts w:ascii="Times New Roman" w:hAnsi="Times New Roman" w:cs="Times New Roman"/>
                <w:lang w:eastAsia="en-US"/>
              </w:rPr>
              <w:t>.2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 xml:space="preserve">Пересыпание фасоли, макарон, каштанов, желудей. Игры с пальчиками «Гимнастика с учебными предметами». </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Развитие тактильных ощущений. Игры и упражнения с разными формами и размерами.</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3</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06</w:t>
            </w:r>
            <w:r w:rsidR="00B90E79">
              <w:rPr>
                <w:rFonts w:ascii="Times New Roman" w:hAnsi="Times New Roman" w:cs="Times New Roman"/>
                <w:lang w:eastAsia="en-US"/>
              </w:rPr>
              <w:t>.04.2</w:t>
            </w:r>
            <w:r>
              <w:rPr>
                <w:rFonts w:ascii="Times New Roman" w:hAnsi="Times New Roman" w:cs="Times New Roman"/>
                <w:lang w:eastAsia="en-US"/>
              </w:rPr>
              <w:t>6</w:t>
            </w:r>
          </w:p>
          <w:p w:rsidR="00555E72"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09.04.26</w:t>
            </w:r>
          </w:p>
          <w:p w:rsidR="00555E72"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13.04.26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Игры с крупами, кинетическим песком, сенсорной коробкой, вкладышами и т.д.</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материалов (дерево, металл, клейстер, крупа)</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16.04.26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TableParagraph"/>
              <w:ind w:left="0"/>
              <w:rPr>
                <w:rFonts w:eastAsia="Calibri"/>
                <w:color w:val="212529"/>
                <w:sz w:val="20"/>
                <w:szCs w:val="20"/>
                <w:lang w:bidi="ar-SA"/>
              </w:rPr>
            </w:pPr>
            <w:r>
              <w:rPr>
                <w:rFonts w:eastAsia="Calibri"/>
                <w:color w:val="212529"/>
                <w:sz w:val="20"/>
                <w:szCs w:val="20"/>
                <w:lang w:bidi="ar-SA"/>
              </w:rPr>
              <w:t>Игры и упражнения с сенсорным материалом, игры на узнавание и различение материалов, музыкально-</w:t>
            </w:r>
            <w:proofErr w:type="gramStart"/>
            <w:r>
              <w:rPr>
                <w:rFonts w:eastAsia="Calibri"/>
                <w:color w:val="212529"/>
                <w:sz w:val="20"/>
                <w:szCs w:val="20"/>
                <w:lang w:bidi="ar-SA"/>
              </w:rPr>
              <w:t>ритмические  упражнения</w:t>
            </w:r>
            <w:proofErr w:type="gramEnd"/>
            <w:r>
              <w:rPr>
                <w:rFonts w:eastAsia="Calibri"/>
                <w:color w:val="212529"/>
                <w:sz w:val="20"/>
                <w:szCs w:val="20"/>
                <w:lang w:bidi="ar-SA"/>
              </w:rPr>
              <w:t>, упражнения пальчиковой гимнастики.</w:t>
            </w:r>
          </w:p>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Отгадывание загадок, игры-эксперименты «Из чего сделаны предметы?», «Что это?»</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продуктов по вкусу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20</w:t>
            </w:r>
            <w:r w:rsidR="00B90E79">
              <w:rPr>
                <w:rFonts w:ascii="Times New Roman" w:hAnsi="Times New Roman" w:cs="Times New Roman"/>
                <w:lang w:eastAsia="en-US"/>
              </w:rPr>
              <w:t>.04.2</w:t>
            </w:r>
            <w:r>
              <w:rPr>
                <w:rFonts w:ascii="Times New Roman" w:hAnsi="Times New Roman" w:cs="Times New Roman"/>
                <w:lang w:eastAsia="en-US"/>
              </w:rPr>
              <w:t>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продуктов по вкусу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555E72"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23</w:t>
            </w:r>
            <w:r w:rsidR="00640B63">
              <w:rPr>
                <w:rFonts w:ascii="Times New Roman" w:hAnsi="Times New Roman" w:cs="Times New Roman"/>
                <w:lang w:eastAsia="en-US"/>
              </w:rPr>
              <w:t>.04.26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rPr>
          <w:trHeight w:val="5"/>
        </w:trPr>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основных вкусовых качеств продуктов: горький, сладкий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27.04.26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Standard"/>
              <w:rPr>
                <w:sz w:val="20"/>
                <w:szCs w:val="20"/>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основных вкусовых качеств продуктов: горький, сладкий,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30.04.26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основных вкусовых качеств продуктов:  кислый, соленый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04.05.26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p>
        </w:tc>
      </w:tr>
      <w:tr w:rsidR="00B90E79" w:rsidTr="00B90E79">
        <w:tc>
          <w:tcPr>
            <w:tcW w:w="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Различение основных вкусовых качеств продуктов:  кислый, соленый</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07.05.26</w:t>
            </w:r>
          </w:p>
          <w:p w:rsidR="00B90E79" w:rsidRDefault="00B90E79" w:rsidP="00B90E79">
            <w:pPr>
              <w:pStyle w:val="WW-1"/>
              <w:spacing w:line="240" w:lineRule="atLeast"/>
              <w:rPr>
                <w:rFonts w:ascii="Times New Roman" w:hAnsi="Times New Roman" w:cs="Times New Roman"/>
                <w:lang w:eastAsia="en-US"/>
              </w:rPr>
            </w:pPr>
          </w:p>
        </w:tc>
        <w:tc>
          <w:tcPr>
            <w:tcW w:w="41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shd w:val="clear" w:color="auto" w:fill="FFFFFF"/>
                <w:lang w:eastAsia="en-US"/>
              </w:rPr>
            </w:pPr>
            <w:r>
              <w:rPr>
                <w:rFonts w:ascii="Times New Roman" w:hAnsi="Times New Roman" w:cs="Times New Roman"/>
                <w:color w:val="212529"/>
                <w:shd w:val="clear" w:color="auto" w:fill="FFFFFF"/>
                <w:lang w:eastAsia="en-US"/>
              </w:rPr>
              <w:t>Занимательные игры и упражнения «Определи на вкус», продукты питания</w:t>
            </w:r>
          </w:p>
        </w:tc>
        <w:tc>
          <w:tcPr>
            <w:tcW w:w="1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(различение) объектов по вкусу помидор, огурец, груша, яблоко)</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11.05.26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shd w:val="clear" w:color="auto" w:fill="FFFFFF"/>
                <w:lang w:eastAsia="en-US"/>
              </w:rPr>
            </w:pPr>
            <w:r>
              <w:rPr>
                <w:rFonts w:ascii="Times New Roman" w:hAnsi="Times New Roman" w:cs="Times New Roman"/>
                <w:color w:val="212529"/>
                <w:shd w:val="clear" w:color="auto" w:fill="FFFFFF"/>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(различение) объектов по вкусу помидор, огурец, груша, яблоко)</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14.05.26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shd w:val="clear" w:color="auto" w:fill="FFFFFF"/>
                <w:lang w:eastAsia="en-US"/>
              </w:rPr>
            </w:pPr>
            <w:r>
              <w:rPr>
                <w:rFonts w:ascii="Times New Roman" w:hAnsi="Times New Roman" w:cs="Times New Roman"/>
                <w:color w:val="212529"/>
                <w:shd w:val="clear" w:color="auto" w:fill="FFFFFF"/>
                <w:lang w:eastAsia="en-US"/>
              </w:rPr>
              <w:t>Занимательные игры и упражнения «Определи на вкус», продукты питания</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Узнавание (различение) объектов по вкусу помидор, огурец, груша, яблоко)</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18.05.26</w:t>
            </w:r>
          </w:p>
          <w:p w:rsidR="00B90E79" w:rsidRDefault="00B90E79" w:rsidP="00B90E79">
            <w:pPr>
              <w:pStyle w:val="WW-1"/>
              <w:spacing w:line="240" w:lineRule="atLeast"/>
              <w:rPr>
                <w:rFonts w:ascii="Times New Roman" w:hAnsi="Times New Roman" w:cs="Times New Roman"/>
                <w:lang w:eastAsia="en-US"/>
              </w:rPr>
            </w:pP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shd w:val="clear" w:color="auto" w:fill="FFFFFF"/>
                <w:lang w:eastAsia="en-US"/>
              </w:rPr>
            </w:pPr>
            <w:r>
              <w:rPr>
                <w:rFonts w:ascii="Times New Roman" w:hAnsi="Times New Roman" w:cs="Times New Roman"/>
                <w:color w:val="212529"/>
                <w:shd w:val="clear" w:color="auto" w:fill="FFFFFF"/>
                <w:lang w:eastAsia="en-US"/>
              </w:rPr>
              <w:t>Игры на определение вкусовых ощущений «Угадай продукт по вкусу».</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600"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5F7E24">
            <w:pPr>
              <w:pStyle w:val="WW-1"/>
              <w:numPr>
                <w:ilvl w:val="0"/>
                <w:numId w:val="9"/>
              </w:numPr>
              <w:spacing w:line="240" w:lineRule="auto"/>
              <w:rPr>
                <w:rFonts w:ascii="Times New Roman" w:hAnsi="Times New Roman" w:cs="Times New Roman"/>
                <w:b/>
                <w:bCs/>
                <w:sz w:val="28"/>
                <w:szCs w:val="28"/>
              </w:rPr>
            </w:pPr>
          </w:p>
        </w:tc>
        <w:tc>
          <w:tcPr>
            <w:tcW w:w="24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lang w:eastAsia="en-US"/>
              </w:rPr>
            </w:pPr>
            <w:r>
              <w:rPr>
                <w:rFonts w:ascii="Times New Roman" w:hAnsi="Times New Roman" w:cs="Times New Roman"/>
                <w:color w:val="212529"/>
                <w:lang w:eastAsia="en-US"/>
              </w:rPr>
              <w:t>Игра «Сварим кукле кашу»</w:t>
            </w:r>
          </w:p>
        </w:tc>
        <w:tc>
          <w:tcPr>
            <w:tcW w:w="744"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w:t>
            </w:r>
          </w:p>
        </w:tc>
        <w:tc>
          <w:tcPr>
            <w:tcW w:w="951"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21.05.26</w:t>
            </w:r>
          </w:p>
          <w:p w:rsidR="00640B63" w:rsidRDefault="00640B63" w:rsidP="00B90E79">
            <w:pPr>
              <w:pStyle w:val="WW-1"/>
              <w:spacing w:line="240" w:lineRule="atLeast"/>
              <w:rPr>
                <w:rFonts w:ascii="Times New Roman" w:hAnsi="Times New Roman" w:cs="Times New Roman"/>
                <w:lang w:eastAsia="en-US"/>
              </w:rPr>
            </w:pPr>
            <w:r>
              <w:rPr>
                <w:rFonts w:ascii="Times New Roman" w:hAnsi="Times New Roman" w:cs="Times New Roman"/>
                <w:lang w:eastAsia="en-US"/>
              </w:rPr>
              <w:t>25.05.26</w:t>
            </w:r>
          </w:p>
        </w:tc>
        <w:tc>
          <w:tcPr>
            <w:tcW w:w="4155" w:type="dxa"/>
            <w:tcBorders>
              <w:left w:val="single" w:sz="4" w:space="0" w:color="000000"/>
              <w:bottom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rPr>
                <w:rFonts w:ascii="Times New Roman" w:hAnsi="Times New Roman" w:cs="Times New Roman"/>
                <w:color w:val="212529"/>
                <w:shd w:val="clear" w:color="auto" w:fill="FFFFFF"/>
                <w:lang w:eastAsia="en-US"/>
              </w:rPr>
            </w:pPr>
            <w:r>
              <w:rPr>
                <w:rFonts w:ascii="Times New Roman" w:hAnsi="Times New Roman" w:cs="Times New Roman"/>
                <w:color w:val="212529"/>
                <w:shd w:val="clear" w:color="auto" w:fill="FFFFFF"/>
                <w:lang w:eastAsia="en-US"/>
              </w:rPr>
              <w:t>Игры на измерение объема сыпучих тел. «Сварим кукле кашу»</w:t>
            </w:r>
          </w:p>
        </w:tc>
        <w:tc>
          <w:tcPr>
            <w:tcW w:w="13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tLeast"/>
            </w:pPr>
          </w:p>
        </w:tc>
      </w:tr>
      <w:tr w:rsidR="00B90E79" w:rsidTr="00B90E79">
        <w:tc>
          <w:tcPr>
            <w:tcW w:w="10232"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E79" w:rsidRDefault="00B90E79" w:rsidP="00B90E79">
            <w:pPr>
              <w:pStyle w:val="WW-1"/>
              <w:spacing w:line="240" w:lineRule="auto"/>
              <w:rPr>
                <w:rFonts w:ascii="Times New Roman" w:hAnsi="Times New Roman" w:cs="Times New Roman"/>
                <w:b/>
                <w:bCs/>
                <w:sz w:val="28"/>
                <w:szCs w:val="28"/>
              </w:rPr>
            </w:pPr>
          </w:p>
          <w:p w:rsidR="00B90E79" w:rsidRDefault="00B90E79" w:rsidP="00B90E79">
            <w:pPr>
              <w:pStyle w:val="WW-1"/>
              <w:spacing w:line="240" w:lineRule="atLeast"/>
              <w:jc w:val="right"/>
              <w:rPr>
                <w:rFonts w:ascii="Times New Roman" w:hAnsi="Times New Roman" w:cs="Times New Roman"/>
                <w:b/>
                <w:bCs/>
                <w:color w:val="212529"/>
                <w:sz w:val="24"/>
                <w:szCs w:val="24"/>
                <w:lang w:eastAsia="en-US"/>
              </w:rPr>
            </w:pPr>
            <w:r>
              <w:rPr>
                <w:rFonts w:ascii="Times New Roman" w:hAnsi="Times New Roman" w:cs="Times New Roman"/>
                <w:b/>
                <w:bCs/>
                <w:color w:val="212529"/>
                <w:sz w:val="24"/>
                <w:szCs w:val="24"/>
                <w:lang w:eastAsia="en-US"/>
              </w:rPr>
              <w:t>Итого 66 часов.</w:t>
            </w:r>
          </w:p>
        </w:tc>
      </w:tr>
    </w:tbl>
    <w:p w:rsidR="00B90E79" w:rsidRDefault="00B90E79" w:rsidP="00B90E79">
      <w:pPr>
        <w:pStyle w:val="Standard"/>
        <w:spacing w:after="240"/>
        <w:rPr>
          <w:rFonts w:cs="Times New Roman"/>
          <w:b/>
          <w:bCs/>
          <w:sz w:val="28"/>
          <w:szCs w:val="28"/>
        </w:rPr>
      </w:pPr>
    </w:p>
    <w:p w:rsidR="00B90E79" w:rsidRDefault="00B90E79" w:rsidP="00B90E79">
      <w:pPr>
        <w:pStyle w:val="Standard"/>
        <w:spacing w:after="240"/>
        <w:rPr>
          <w:rFonts w:cs="Times New Roman"/>
          <w:b/>
          <w:bCs/>
          <w:sz w:val="28"/>
          <w:szCs w:val="28"/>
        </w:rPr>
      </w:pPr>
    </w:p>
    <w:p w:rsidR="00B90E79" w:rsidRDefault="00B90E79" w:rsidP="00B90E79">
      <w:pPr>
        <w:pStyle w:val="Standard"/>
        <w:spacing w:after="240"/>
        <w:rPr>
          <w:rFonts w:cs="Times New Roman"/>
          <w:b/>
          <w:bCs/>
          <w:sz w:val="28"/>
          <w:szCs w:val="28"/>
        </w:rPr>
      </w:pPr>
    </w:p>
    <w:p w:rsidR="00B90E79" w:rsidRDefault="00B90E79" w:rsidP="00B90E79">
      <w:pPr>
        <w:pStyle w:val="Standard"/>
        <w:spacing w:after="240"/>
        <w:rPr>
          <w:rFonts w:cs="Times New Roman"/>
          <w:b/>
          <w:bCs/>
          <w:sz w:val="28"/>
          <w:szCs w:val="28"/>
        </w:rPr>
      </w:pPr>
    </w:p>
    <w:p w:rsidR="00B90E79" w:rsidRPr="0012723C" w:rsidRDefault="00B90E79" w:rsidP="00D10644">
      <w:pPr>
        <w:pStyle w:val="a9"/>
        <w:rPr>
          <w:rFonts w:ascii="Times New Roman" w:hAnsi="Times New Roman" w:cs="Times New Roman"/>
          <w:sz w:val="24"/>
          <w:szCs w:val="24"/>
          <w:lang w:eastAsia="ru-RU"/>
        </w:rPr>
      </w:pPr>
    </w:p>
    <w:sectPr w:rsidR="00B90E79" w:rsidRPr="0012723C" w:rsidSect="00B90E7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00"/>
    <w:family w:val="roman"/>
    <w:notTrueType/>
    <w:pitch w:val="default"/>
  </w:font>
  <w:font w:name="Andale Sans UI">
    <w:charset w:val="00"/>
    <w:family w:val="auto"/>
    <w:pitch w:val="variable"/>
  </w:font>
  <w:font w:name="Arial">
    <w:panose1 w:val="020B0604020202020204"/>
    <w:charset w:val="CC"/>
    <w:family w:val="swiss"/>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06DA8"/>
    <w:multiLevelType w:val="multilevel"/>
    <w:tmpl w:val="10307AD6"/>
    <w:styleLink w:val="WWNum19"/>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18D2607F"/>
    <w:multiLevelType w:val="multilevel"/>
    <w:tmpl w:val="7076C3D2"/>
    <w:lvl w:ilvl="0">
      <w:start w:val="31"/>
      <w:numFmt w:val="decimal"/>
      <w:lvlText w:val="%1."/>
      <w:lvlJc w:val="left"/>
    </w:lvl>
    <w:lvl w:ilvl="1">
      <w:start w:val="31"/>
      <w:numFmt w:val="decimal"/>
      <w:lvlText w:val="%2."/>
      <w:lvlJc w:val="left"/>
    </w:lvl>
    <w:lvl w:ilvl="2">
      <w:start w:val="31"/>
      <w:numFmt w:val="decimal"/>
      <w:lvlText w:val="%3."/>
      <w:lvlJc w:val="left"/>
    </w:lvl>
    <w:lvl w:ilvl="3">
      <w:start w:val="31"/>
      <w:numFmt w:val="decimal"/>
      <w:lvlText w:val="%4."/>
      <w:lvlJc w:val="left"/>
    </w:lvl>
    <w:lvl w:ilvl="4">
      <w:start w:val="31"/>
      <w:numFmt w:val="decimal"/>
      <w:lvlText w:val="%5."/>
      <w:lvlJc w:val="left"/>
    </w:lvl>
    <w:lvl w:ilvl="5">
      <w:start w:val="31"/>
      <w:numFmt w:val="decimal"/>
      <w:lvlText w:val="%6."/>
      <w:lvlJc w:val="left"/>
    </w:lvl>
    <w:lvl w:ilvl="6">
      <w:start w:val="31"/>
      <w:numFmt w:val="decimal"/>
      <w:lvlText w:val="%7."/>
      <w:lvlJc w:val="left"/>
    </w:lvl>
    <w:lvl w:ilvl="7">
      <w:start w:val="31"/>
      <w:numFmt w:val="decimal"/>
      <w:lvlText w:val="%8."/>
      <w:lvlJc w:val="left"/>
    </w:lvl>
    <w:lvl w:ilvl="8">
      <w:start w:val="31"/>
      <w:numFmt w:val="decimal"/>
      <w:lvlText w:val="%9."/>
      <w:lvlJc w:val="left"/>
    </w:lvl>
  </w:abstractNum>
  <w:abstractNum w:abstractNumId="2" w15:restartNumberingAfterBreak="0">
    <w:nsid w:val="1DE05FF5"/>
    <w:multiLevelType w:val="multilevel"/>
    <w:tmpl w:val="2B42DB42"/>
    <w:styleLink w:val="WWNum16"/>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244A5ECF"/>
    <w:multiLevelType w:val="hybridMultilevel"/>
    <w:tmpl w:val="5832F890"/>
    <w:lvl w:ilvl="0" w:tplc="ACEC676E">
      <w:numFmt w:val="bullet"/>
      <w:lvlText w:val="•"/>
      <w:lvlJc w:val="left"/>
      <w:pPr>
        <w:ind w:left="1068" w:hanging="360"/>
      </w:pPr>
      <w:rPr>
        <w:rFonts w:ascii="Times New Roman" w:eastAsia="Calibr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4" w15:restartNumberingAfterBreak="0">
    <w:nsid w:val="29153F2D"/>
    <w:multiLevelType w:val="multilevel"/>
    <w:tmpl w:val="A23A0CB0"/>
    <w:styleLink w:val="WWNum15"/>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37BF50AE"/>
    <w:multiLevelType w:val="multilevel"/>
    <w:tmpl w:val="DCF0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E369E"/>
    <w:multiLevelType w:val="multilevel"/>
    <w:tmpl w:val="23107D9C"/>
    <w:lvl w:ilvl="0">
      <w:start w:val="19"/>
      <w:numFmt w:val="decimal"/>
      <w:lvlText w:val="%1."/>
      <w:lvlJc w:val="left"/>
    </w:lvl>
    <w:lvl w:ilvl="1">
      <w:start w:val="19"/>
      <w:numFmt w:val="decimal"/>
      <w:lvlText w:val="%2."/>
      <w:lvlJc w:val="left"/>
    </w:lvl>
    <w:lvl w:ilvl="2">
      <w:start w:val="19"/>
      <w:numFmt w:val="decimal"/>
      <w:lvlText w:val="%3."/>
      <w:lvlJc w:val="left"/>
    </w:lvl>
    <w:lvl w:ilvl="3">
      <w:start w:val="19"/>
      <w:numFmt w:val="decimal"/>
      <w:lvlText w:val="%4."/>
      <w:lvlJc w:val="left"/>
    </w:lvl>
    <w:lvl w:ilvl="4">
      <w:start w:val="19"/>
      <w:numFmt w:val="decimal"/>
      <w:lvlText w:val="%5."/>
      <w:lvlJc w:val="left"/>
    </w:lvl>
    <w:lvl w:ilvl="5">
      <w:start w:val="19"/>
      <w:numFmt w:val="decimal"/>
      <w:lvlText w:val="%6."/>
      <w:lvlJc w:val="left"/>
    </w:lvl>
    <w:lvl w:ilvl="6">
      <w:start w:val="19"/>
      <w:numFmt w:val="decimal"/>
      <w:lvlText w:val="%7."/>
      <w:lvlJc w:val="left"/>
    </w:lvl>
    <w:lvl w:ilvl="7">
      <w:start w:val="19"/>
      <w:numFmt w:val="decimal"/>
      <w:lvlText w:val="%8."/>
      <w:lvlJc w:val="left"/>
    </w:lvl>
    <w:lvl w:ilvl="8">
      <w:start w:val="19"/>
      <w:numFmt w:val="decimal"/>
      <w:lvlText w:val="%9."/>
      <w:lvlJc w:val="left"/>
    </w:lvl>
  </w:abstractNum>
  <w:abstractNum w:abstractNumId="7" w15:restartNumberingAfterBreak="0">
    <w:nsid w:val="3A6B55CC"/>
    <w:multiLevelType w:val="hybridMultilevel"/>
    <w:tmpl w:val="CA4656BC"/>
    <w:lvl w:ilvl="0" w:tplc="EB90AB80">
      <w:start w:val="1"/>
      <w:numFmt w:val="decimal"/>
      <w:lvlText w:val="%1"/>
      <w:lvlJc w:val="left"/>
      <w:pPr>
        <w:ind w:left="2745" w:hanging="360"/>
      </w:pPr>
      <w:rPr>
        <w:rFonts w:hint="default"/>
      </w:rPr>
    </w:lvl>
    <w:lvl w:ilvl="1" w:tplc="04190019" w:tentative="1">
      <w:start w:val="1"/>
      <w:numFmt w:val="lowerLetter"/>
      <w:lvlText w:val="%2."/>
      <w:lvlJc w:val="left"/>
      <w:pPr>
        <w:ind w:left="3465" w:hanging="360"/>
      </w:pPr>
    </w:lvl>
    <w:lvl w:ilvl="2" w:tplc="0419001B" w:tentative="1">
      <w:start w:val="1"/>
      <w:numFmt w:val="lowerRoman"/>
      <w:lvlText w:val="%3."/>
      <w:lvlJc w:val="right"/>
      <w:pPr>
        <w:ind w:left="4185" w:hanging="180"/>
      </w:pPr>
    </w:lvl>
    <w:lvl w:ilvl="3" w:tplc="0419000F" w:tentative="1">
      <w:start w:val="1"/>
      <w:numFmt w:val="decimal"/>
      <w:lvlText w:val="%4."/>
      <w:lvlJc w:val="left"/>
      <w:pPr>
        <w:ind w:left="4905" w:hanging="360"/>
      </w:pPr>
    </w:lvl>
    <w:lvl w:ilvl="4" w:tplc="04190019" w:tentative="1">
      <w:start w:val="1"/>
      <w:numFmt w:val="lowerLetter"/>
      <w:lvlText w:val="%5."/>
      <w:lvlJc w:val="left"/>
      <w:pPr>
        <w:ind w:left="5625" w:hanging="360"/>
      </w:pPr>
    </w:lvl>
    <w:lvl w:ilvl="5" w:tplc="0419001B" w:tentative="1">
      <w:start w:val="1"/>
      <w:numFmt w:val="lowerRoman"/>
      <w:lvlText w:val="%6."/>
      <w:lvlJc w:val="right"/>
      <w:pPr>
        <w:ind w:left="6345" w:hanging="180"/>
      </w:pPr>
    </w:lvl>
    <w:lvl w:ilvl="6" w:tplc="0419000F" w:tentative="1">
      <w:start w:val="1"/>
      <w:numFmt w:val="decimal"/>
      <w:lvlText w:val="%7."/>
      <w:lvlJc w:val="left"/>
      <w:pPr>
        <w:ind w:left="7065" w:hanging="360"/>
      </w:pPr>
    </w:lvl>
    <w:lvl w:ilvl="7" w:tplc="04190019" w:tentative="1">
      <w:start w:val="1"/>
      <w:numFmt w:val="lowerLetter"/>
      <w:lvlText w:val="%8."/>
      <w:lvlJc w:val="left"/>
      <w:pPr>
        <w:ind w:left="7785" w:hanging="360"/>
      </w:pPr>
    </w:lvl>
    <w:lvl w:ilvl="8" w:tplc="0419001B" w:tentative="1">
      <w:start w:val="1"/>
      <w:numFmt w:val="lowerRoman"/>
      <w:lvlText w:val="%9."/>
      <w:lvlJc w:val="right"/>
      <w:pPr>
        <w:ind w:left="8505" w:hanging="180"/>
      </w:pPr>
    </w:lvl>
  </w:abstractNum>
  <w:abstractNum w:abstractNumId="8" w15:restartNumberingAfterBreak="0">
    <w:nsid w:val="44012BB4"/>
    <w:multiLevelType w:val="hybridMultilevel"/>
    <w:tmpl w:val="389C0B88"/>
    <w:lvl w:ilvl="0" w:tplc="8DE87D52">
      <w:start w:val="1"/>
      <w:numFmt w:val="decimal"/>
      <w:lvlText w:val="%1"/>
      <w:lvlJc w:val="left"/>
      <w:pPr>
        <w:ind w:left="3945" w:hanging="360"/>
      </w:pPr>
      <w:rPr>
        <w:rFonts w:hint="default"/>
      </w:rPr>
    </w:lvl>
    <w:lvl w:ilvl="1" w:tplc="04190019" w:tentative="1">
      <w:start w:val="1"/>
      <w:numFmt w:val="lowerLetter"/>
      <w:lvlText w:val="%2."/>
      <w:lvlJc w:val="left"/>
      <w:pPr>
        <w:ind w:left="4665" w:hanging="360"/>
      </w:pPr>
    </w:lvl>
    <w:lvl w:ilvl="2" w:tplc="0419001B" w:tentative="1">
      <w:start w:val="1"/>
      <w:numFmt w:val="lowerRoman"/>
      <w:lvlText w:val="%3."/>
      <w:lvlJc w:val="right"/>
      <w:pPr>
        <w:ind w:left="5385" w:hanging="180"/>
      </w:pPr>
    </w:lvl>
    <w:lvl w:ilvl="3" w:tplc="0419000F" w:tentative="1">
      <w:start w:val="1"/>
      <w:numFmt w:val="decimal"/>
      <w:lvlText w:val="%4."/>
      <w:lvlJc w:val="left"/>
      <w:pPr>
        <w:ind w:left="6105" w:hanging="360"/>
      </w:pPr>
    </w:lvl>
    <w:lvl w:ilvl="4" w:tplc="04190019" w:tentative="1">
      <w:start w:val="1"/>
      <w:numFmt w:val="lowerLetter"/>
      <w:lvlText w:val="%5."/>
      <w:lvlJc w:val="left"/>
      <w:pPr>
        <w:ind w:left="6825" w:hanging="360"/>
      </w:pPr>
    </w:lvl>
    <w:lvl w:ilvl="5" w:tplc="0419001B" w:tentative="1">
      <w:start w:val="1"/>
      <w:numFmt w:val="lowerRoman"/>
      <w:lvlText w:val="%6."/>
      <w:lvlJc w:val="right"/>
      <w:pPr>
        <w:ind w:left="7545" w:hanging="180"/>
      </w:pPr>
    </w:lvl>
    <w:lvl w:ilvl="6" w:tplc="0419000F" w:tentative="1">
      <w:start w:val="1"/>
      <w:numFmt w:val="decimal"/>
      <w:lvlText w:val="%7."/>
      <w:lvlJc w:val="left"/>
      <w:pPr>
        <w:ind w:left="8265" w:hanging="360"/>
      </w:pPr>
    </w:lvl>
    <w:lvl w:ilvl="7" w:tplc="04190019" w:tentative="1">
      <w:start w:val="1"/>
      <w:numFmt w:val="lowerLetter"/>
      <w:lvlText w:val="%8."/>
      <w:lvlJc w:val="left"/>
      <w:pPr>
        <w:ind w:left="8985" w:hanging="360"/>
      </w:pPr>
    </w:lvl>
    <w:lvl w:ilvl="8" w:tplc="0419001B" w:tentative="1">
      <w:start w:val="1"/>
      <w:numFmt w:val="lowerRoman"/>
      <w:lvlText w:val="%9."/>
      <w:lvlJc w:val="right"/>
      <w:pPr>
        <w:ind w:left="9705" w:hanging="180"/>
      </w:pPr>
    </w:lvl>
  </w:abstractNum>
  <w:abstractNum w:abstractNumId="9" w15:restartNumberingAfterBreak="0">
    <w:nsid w:val="4D6C6717"/>
    <w:multiLevelType w:val="multilevel"/>
    <w:tmpl w:val="4DD8C11E"/>
    <w:styleLink w:val="WWNum18"/>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54A4638A"/>
    <w:multiLevelType w:val="multilevel"/>
    <w:tmpl w:val="BD42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F70FC5"/>
    <w:multiLevelType w:val="hybridMultilevel"/>
    <w:tmpl w:val="47482220"/>
    <w:lvl w:ilvl="0" w:tplc="094E58A0">
      <w:start w:val="1"/>
      <w:numFmt w:val="decimal"/>
      <w:lvlText w:val="%1"/>
      <w:lvlJc w:val="left"/>
      <w:pPr>
        <w:ind w:left="3780" w:hanging="360"/>
      </w:pPr>
      <w:rPr>
        <w:rFonts w:hint="default"/>
      </w:rPr>
    </w:lvl>
    <w:lvl w:ilvl="1" w:tplc="04190019" w:tentative="1">
      <w:start w:val="1"/>
      <w:numFmt w:val="lowerLetter"/>
      <w:lvlText w:val="%2."/>
      <w:lvlJc w:val="left"/>
      <w:pPr>
        <w:ind w:left="4500" w:hanging="360"/>
      </w:pPr>
    </w:lvl>
    <w:lvl w:ilvl="2" w:tplc="0419001B" w:tentative="1">
      <w:start w:val="1"/>
      <w:numFmt w:val="lowerRoman"/>
      <w:lvlText w:val="%3."/>
      <w:lvlJc w:val="right"/>
      <w:pPr>
        <w:ind w:left="5220" w:hanging="180"/>
      </w:pPr>
    </w:lvl>
    <w:lvl w:ilvl="3" w:tplc="0419000F" w:tentative="1">
      <w:start w:val="1"/>
      <w:numFmt w:val="decimal"/>
      <w:lvlText w:val="%4."/>
      <w:lvlJc w:val="left"/>
      <w:pPr>
        <w:ind w:left="5940" w:hanging="360"/>
      </w:pPr>
    </w:lvl>
    <w:lvl w:ilvl="4" w:tplc="04190019" w:tentative="1">
      <w:start w:val="1"/>
      <w:numFmt w:val="lowerLetter"/>
      <w:lvlText w:val="%5."/>
      <w:lvlJc w:val="left"/>
      <w:pPr>
        <w:ind w:left="6660" w:hanging="360"/>
      </w:pPr>
    </w:lvl>
    <w:lvl w:ilvl="5" w:tplc="0419001B" w:tentative="1">
      <w:start w:val="1"/>
      <w:numFmt w:val="lowerRoman"/>
      <w:lvlText w:val="%6."/>
      <w:lvlJc w:val="right"/>
      <w:pPr>
        <w:ind w:left="7380" w:hanging="180"/>
      </w:pPr>
    </w:lvl>
    <w:lvl w:ilvl="6" w:tplc="0419000F" w:tentative="1">
      <w:start w:val="1"/>
      <w:numFmt w:val="decimal"/>
      <w:lvlText w:val="%7."/>
      <w:lvlJc w:val="left"/>
      <w:pPr>
        <w:ind w:left="8100" w:hanging="360"/>
      </w:pPr>
    </w:lvl>
    <w:lvl w:ilvl="7" w:tplc="04190019" w:tentative="1">
      <w:start w:val="1"/>
      <w:numFmt w:val="lowerLetter"/>
      <w:lvlText w:val="%8."/>
      <w:lvlJc w:val="left"/>
      <w:pPr>
        <w:ind w:left="8820" w:hanging="360"/>
      </w:pPr>
    </w:lvl>
    <w:lvl w:ilvl="8" w:tplc="0419001B" w:tentative="1">
      <w:start w:val="1"/>
      <w:numFmt w:val="lowerRoman"/>
      <w:lvlText w:val="%9."/>
      <w:lvlJc w:val="right"/>
      <w:pPr>
        <w:ind w:left="9540" w:hanging="180"/>
      </w:pPr>
    </w:lvl>
  </w:abstractNum>
  <w:abstractNum w:abstractNumId="12" w15:restartNumberingAfterBreak="0">
    <w:nsid w:val="635F6CC0"/>
    <w:multiLevelType w:val="multilevel"/>
    <w:tmpl w:val="803A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E96FB8"/>
    <w:multiLevelType w:val="multilevel"/>
    <w:tmpl w:val="87625E7C"/>
    <w:styleLink w:val="WWNum20"/>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73B548AE"/>
    <w:multiLevelType w:val="hybridMultilevel"/>
    <w:tmpl w:val="E0E0A560"/>
    <w:lvl w:ilvl="0" w:tplc="8AE4E064">
      <w:start w:val="1"/>
      <w:numFmt w:val="decimal"/>
      <w:lvlText w:val="%1"/>
      <w:lvlJc w:val="left"/>
      <w:pPr>
        <w:ind w:left="3762" w:hanging="360"/>
      </w:pPr>
      <w:rPr>
        <w:rFonts w:asciiTheme="minorHAnsi" w:hAnsiTheme="minorHAnsi" w:cstheme="minorBidi" w:hint="default"/>
      </w:rPr>
    </w:lvl>
    <w:lvl w:ilvl="1" w:tplc="04190019" w:tentative="1">
      <w:start w:val="1"/>
      <w:numFmt w:val="lowerLetter"/>
      <w:lvlText w:val="%2."/>
      <w:lvlJc w:val="left"/>
      <w:pPr>
        <w:ind w:left="4482" w:hanging="360"/>
      </w:pPr>
    </w:lvl>
    <w:lvl w:ilvl="2" w:tplc="0419001B" w:tentative="1">
      <w:start w:val="1"/>
      <w:numFmt w:val="lowerRoman"/>
      <w:lvlText w:val="%3."/>
      <w:lvlJc w:val="right"/>
      <w:pPr>
        <w:ind w:left="5202" w:hanging="180"/>
      </w:pPr>
    </w:lvl>
    <w:lvl w:ilvl="3" w:tplc="0419000F" w:tentative="1">
      <w:start w:val="1"/>
      <w:numFmt w:val="decimal"/>
      <w:lvlText w:val="%4."/>
      <w:lvlJc w:val="left"/>
      <w:pPr>
        <w:ind w:left="5922" w:hanging="360"/>
      </w:pPr>
    </w:lvl>
    <w:lvl w:ilvl="4" w:tplc="04190019" w:tentative="1">
      <w:start w:val="1"/>
      <w:numFmt w:val="lowerLetter"/>
      <w:lvlText w:val="%5."/>
      <w:lvlJc w:val="left"/>
      <w:pPr>
        <w:ind w:left="6642" w:hanging="360"/>
      </w:pPr>
    </w:lvl>
    <w:lvl w:ilvl="5" w:tplc="0419001B" w:tentative="1">
      <w:start w:val="1"/>
      <w:numFmt w:val="lowerRoman"/>
      <w:lvlText w:val="%6."/>
      <w:lvlJc w:val="right"/>
      <w:pPr>
        <w:ind w:left="7362" w:hanging="180"/>
      </w:pPr>
    </w:lvl>
    <w:lvl w:ilvl="6" w:tplc="0419000F" w:tentative="1">
      <w:start w:val="1"/>
      <w:numFmt w:val="decimal"/>
      <w:lvlText w:val="%7."/>
      <w:lvlJc w:val="left"/>
      <w:pPr>
        <w:ind w:left="8082" w:hanging="360"/>
      </w:pPr>
    </w:lvl>
    <w:lvl w:ilvl="7" w:tplc="04190019" w:tentative="1">
      <w:start w:val="1"/>
      <w:numFmt w:val="lowerLetter"/>
      <w:lvlText w:val="%8."/>
      <w:lvlJc w:val="left"/>
      <w:pPr>
        <w:ind w:left="8802" w:hanging="360"/>
      </w:pPr>
    </w:lvl>
    <w:lvl w:ilvl="8" w:tplc="0419001B" w:tentative="1">
      <w:start w:val="1"/>
      <w:numFmt w:val="lowerRoman"/>
      <w:lvlText w:val="%9."/>
      <w:lvlJc w:val="right"/>
      <w:pPr>
        <w:ind w:left="9522" w:hanging="180"/>
      </w:pPr>
    </w:lvl>
  </w:abstractNum>
  <w:abstractNum w:abstractNumId="15" w15:restartNumberingAfterBreak="0">
    <w:nsid w:val="77A559FA"/>
    <w:multiLevelType w:val="multilevel"/>
    <w:tmpl w:val="1B9446E2"/>
    <w:styleLink w:val="WWNum17"/>
    <w:lvl w:ilvl="0">
      <w:numFmt w:val="bullet"/>
      <w:lvlText w:val="•"/>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7A055B57"/>
    <w:multiLevelType w:val="multilevel"/>
    <w:tmpl w:val="D3CCE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C45A6C"/>
    <w:multiLevelType w:val="multilevel"/>
    <w:tmpl w:val="5ED0C7B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2"/>
  </w:num>
  <w:num w:numId="2">
    <w:abstractNumId w:val="10"/>
  </w:num>
  <w:num w:numId="3">
    <w:abstractNumId w:val="5"/>
  </w:num>
  <w:num w:numId="4">
    <w:abstractNumId w:val="16"/>
  </w:num>
  <w:num w:numId="5">
    <w:abstractNumId w:val="3"/>
  </w:num>
  <w:num w:numId="6">
    <w:abstractNumId w:val="14"/>
  </w:num>
  <w:num w:numId="7">
    <w:abstractNumId w:val="17"/>
  </w:num>
  <w:num w:numId="8">
    <w:abstractNumId w:val="6"/>
  </w:num>
  <w:num w:numId="9">
    <w:abstractNumId w:val="1"/>
  </w:num>
  <w:num w:numId="10">
    <w:abstractNumId w:val="4"/>
  </w:num>
  <w:num w:numId="11">
    <w:abstractNumId w:val="2"/>
  </w:num>
  <w:num w:numId="12">
    <w:abstractNumId w:val="15"/>
  </w:num>
  <w:num w:numId="13">
    <w:abstractNumId w:val="9"/>
  </w:num>
  <w:num w:numId="14">
    <w:abstractNumId w:val="0"/>
  </w:num>
  <w:num w:numId="15">
    <w:abstractNumId w:val="13"/>
  </w:num>
  <w:num w:numId="16">
    <w:abstractNumId w:val="4"/>
  </w:num>
  <w:num w:numId="17">
    <w:abstractNumId w:val="2"/>
  </w:num>
  <w:num w:numId="18">
    <w:abstractNumId w:val="15"/>
  </w:num>
  <w:num w:numId="19">
    <w:abstractNumId w:val="9"/>
  </w:num>
  <w:num w:numId="20">
    <w:abstractNumId w:val="0"/>
  </w:num>
  <w:num w:numId="21">
    <w:abstractNumId w:val="13"/>
  </w:num>
  <w:num w:numId="22">
    <w:abstractNumId w:val="8"/>
  </w:num>
  <w:num w:numId="23">
    <w:abstractNumId w:val="11"/>
  </w:num>
  <w:num w:numId="2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82526F"/>
    <w:rsid w:val="00024076"/>
    <w:rsid w:val="000462C8"/>
    <w:rsid w:val="00077B8C"/>
    <w:rsid w:val="000943C2"/>
    <w:rsid w:val="000C299C"/>
    <w:rsid w:val="00110D1B"/>
    <w:rsid w:val="0012723C"/>
    <w:rsid w:val="00154846"/>
    <w:rsid w:val="00175123"/>
    <w:rsid w:val="001805CC"/>
    <w:rsid w:val="00197CED"/>
    <w:rsid w:val="001A2F77"/>
    <w:rsid w:val="002368B7"/>
    <w:rsid w:val="00273FC6"/>
    <w:rsid w:val="002C180A"/>
    <w:rsid w:val="00320D7C"/>
    <w:rsid w:val="00336808"/>
    <w:rsid w:val="00397E38"/>
    <w:rsid w:val="003A2F0F"/>
    <w:rsid w:val="003D6E37"/>
    <w:rsid w:val="003E0636"/>
    <w:rsid w:val="003F2DA1"/>
    <w:rsid w:val="00435C19"/>
    <w:rsid w:val="00455376"/>
    <w:rsid w:val="0046625B"/>
    <w:rsid w:val="004706ED"/>
    <w:rsid w:val="00475E70"/>
    <w:rsid w:val="004D27A4"/>
    <w:rsid w:val="004D7AD4"/>
    <w:rsid w:val="004F078D"/>
    <w:rsid w:val="0054103D"/>
    <w:rsid w:val="0054559F"/>
    <w:rsid w:val="00555E72"/>
    <w:rsid w:val="00592F9E"/>
    <w:rsid w:val="005F7E24"/>
    <w:rsid w:val="00630BBE"/>
    <w:rsid w:val="00640B63"/>
    <w:rsid w:val="00653D03"/>
    <w:rsid w:val="00687DF1"/>
    <w:rsid w:val="00756B54"/>
    <w:rsid w:val="007D0E6A"/>
    <w:rsid w:val="007E0537"/>
    <w:rsid w:val="007F2016"/>
    <w:rsid w:val="00811325"/>
    <w:rsid w:val="0082526F"/>
    <w:rsid w:val="00867CEB"/>
    <w:rsid w:val="008A2F4B"/>
    <w:rsid w:val="008E16EA"/>
    <w:rsid w:val="008E2577"/>
    <w:rsid w:val="009567B3"/>
    <w:rsid w:val="0098024E"/>
    <w:rsid w:val="009939E9"/>
    <w:rsid w:val="009A7CC6"/>
    <w:rsid w:val="00A23693"/>
    <w:rsid w:val="00A505F9"/>
    <w:rsid w:val="00AD382C"/>
    <w:rsid w:val="00B21641"/>
    <w:rsid w:val="00B36A68"/>
    <w:rsid w:val="00B57447"/>
    <w:rsid w:val="00B64183"/>
    <w:rsid w:val="00B90E79"/>
    <w:rsid w:val="00BA4CFD"/>
    <w:rsid w:val="00BD12C8"/>
    <w:rsid w:val="00BD5B73"/>
    <w:rsid w:val="00C23167"/>
    <w:rsid w:val="00C50D5C"/>
    <w:rsid w:val="00C85A23"/>
    <w:rsid w:val="00C903D4"/>
    <w:rsid w:val="00CA2B08"/>
    <w:rsid w:val="00CB6089"/>
    <w:rsid w:val="00CF490F"/>
    <w:rsid w:val="00D028F9"/>
    <w:rsid w:val="00D10644"/>
    <w:rsid w:val="00D4343D"/>
    <w:rsid w:val="00D94B37"/>
    <w:rsid w:val="00D972DB"/>
    <w:rsid w:val="00DA5924"/>
    <w:rsid w:val="00DB6325"/>
    <w:rsid w:val="00DD1D93"/>
    <w:rsid w:val="00E70E13"/>
    <w:rsid w:val="00EF5A30"/>
    <w:rsid w:val="00F31B75"/>
    <w:rsid w:val="00F7257D"/>
    <w:rsid w:val="00F87C24"/>
    <w:rsid w:val="00F94AA5"/>
    <w:rsid w:val="00FC02B8"/>
    <w:rsid w:val="00FD0E1F"/>
    <w:rsid w:val="00FE69D8"/>
    <w:rsid w:val="00FF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43C1"/>
  <w15:docId w15:val="{6BBF4BFD-B645-4598-904D-4D59F150F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2F77"/>
    <w:pPr>
      <w:spacing w:after="223" w:line="240" w:lineRule="auto"/>
      <w:jc w:val="both"/>
    </w:pPr>
    <w:rPr>
      <w:rFonts w:ascii="Times New Roman" w:eastAsia="Times New Roman" w:hAnsi="Times New Roman" w:cs="Times New Roman"/>
      <w:sz w:val="24"/>
      <w:szCs w:val="24"/>
      <w:lang w:val="en-US"/>
    </w:rPr>
  </w:style>
  <w:style w:type="character" w:styleId="a4">
    <w:name w:val="Strong"/>
    <w:basedOn w:val="a0"/>
    <w:uiPriority w:val="22"/>
    <w:qFormat/>
    <w:rsid w:val="001A2F77"/>
    <w:rPr>
      <w:b/>
      <w:bCs/>
    </w:rPr>
  </w:style>
  <w:style w:type="paragraph" w:styleId="a5">
    <w:name w:val="Balloon Text"/>
    <w:basedOn w:val="a"/>
    <w:link w:val="a6"/>
    <w:uiPriority w:val="99"/>
    <w:semiHidden/>
    <w:unhideWhenUsed/>
    <w:rsid w:val="000240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4076"/>
    <w:rPr>
      <w:rFonts w:ascii="Tahoma" w:hAnsi="Tahoma" w:cs="Tahoma"/>
      <w:sz w:val="16"/>
      <w:szCs w:val="16"/>
    </w:rPr>
  </w:style>
  <w:style w:type="table" w:styleId="a7">
    <w:name w:val="Table Grid"/>
    <w:basedOn w:val="a1"/>
    <w:uiPriority w:val="59"/>
    <w:rsid w:val="007D0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9A7CC6"/>
    <w:pPr>
      <w:ind w:left="720"/>
      <w:contextualSpacing/>
    </w:pPr>
  </w:style>
  <w:style w:type="paragraph" w:styleId="a9">
    <w:name w:val="No Spacing"/>
    <w:uiPriority w:val="1"/>
    <w:qFormat/>
    <w:rsid w:val="00DA5924"/>
    <w:pPr>
      <w:spacing w:after="0" w:line="240" w:lineRule="auto"/>
    </w:pPr>
  </w:style>
  <w:style w:type="paragraph" w:customStyle="1" w:styleId="aa">
    <w:name w:val="Основной"/>
    <w:basedOn w:val="a"/>
    <w:uiPriority w:val="99"/>
    <w:rsid w:val="003F2DA1"/>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 w:type="paragraph" w:customStyle="1" w:styleId="c34">
    <w:name w:val="c34"/>
    <w:basedOn w:val="a"/>
    <w:rsid w:val="000462C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andard">
    <w:name w:val="Standard"/>
    <w:rsid w:val="00B90E7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WW-1">
    <w:name w:val="WW-Базовый1"/>
    <w:rsid w:val="00B90E79"/>
    <w:pPr>
      <w:tabs>
        <w:tab w:val="left" w:pos="709"/>
      </w:tabs>
      <w:suppressAutoHyphens/>
      <w:autoSpaceDN w:val="0"/>
      <w:spacing w:after="0" w:line="100" w:lineRule="atLeast"/>
      <w:textAlignment w:val="baseline"/>
    </w:pPr>
    <w:rPr>
      <w:rFonts w:ascii="Arial" w:eastAsia="Calibri" w:hAnsi="Arial" w:cs="Arial"/>
      <w:color w:val="00000A"/>
      <w:kern w:val="3"/>
      <w:sz w:val="20"/>
      <w:szCs w:val="20"/>
      <w:lang w:eastAsia="zh-CN"/>
    </w:rPr>
  </w:style>
  <w:style w:type="paragraph" w:customStyle="1" w:styleId="TableParagraph">
    <w:name w:val="Table Paragraph"/>
    <w:basedOn w:val="Standard"/>
    <w:rsid w:val="00B90E79"/>
    <w:pPr>
      <w:ind w:left="110"/>
    </w:pPr>
    <w:rPr>
      <w:rFonts w:eastAsia="Times New Roman" w:cs="Times New Roman"/>
      <w:sz w:val="22"/>
      <w:szCs w:val="22"/>
      <w:lang w:val="ru-RU" w:eastAsia="en-US"/>
    </w:rPr>
  </w:style>
  <w:style w:type="numbering" w:customStyle="1" w:styleId="WWNum15">
    <w:name w:val="WWNum15"/>
    <w:basedOn w:val="a2"/>
    <w:rsid w:val="00B90E79"/>
    <w:pPr>
      <w:numPr>
        <w:numId w:val="10"/>
      </w:numPr>
    </w:pPr>
  </w:style>
  <w:style w:type="numbering" w:customStyle="1" w:styleId="WWNum16">
    <w:name w:val="WWNum16"/>
    <w:basedOn w:val="a2"/>
    <w:rsid w:val="00B90E79"/>
    <w:pPr>
      <w:numPr>
        <w:numId w:val="11"/>
      </w:numPr>
    </w:pPr>
  </w:style>
  <w:style w:type="numbering" w:customStyle="1" w:styleId="WWNum17">
    <w:name w:val="WWNum17"/>
    <w:basedOn w:val="a2"/>
    <w:rsid w:val="00B90E79"/>
    <w:pPr>
      <w:numPr>
        <w:numId w:val="12"/>
      </w:numPr>
    </w:pPr>
  </w:style>
  <w:style w:type="numbering" w:customStyle="1" w:styleId="WWNum18">
    <w:name w:val="WWNum18"/>
    <w:basedOn w:val="a2"/>
    <w:rsid w:val="00B90E79"/>
    <w:pPr>
      <w:numPr>
        <w:numId w:val="13"/>
      </w:numPr>
    </w:pPr>
  </w:style>
  <w:style w:type="numbering" w:customStyle="1" w:styleId="WWNum19">
    <w:name w:val="WWNum19"/>
    <w:basedOn w:val="a2"/>
    <w:rsid w:val="00B90E79"/>
    <w:pPr>
      <w:numPr>
        <w:numId w:val="14"/>
      </w:numPr>
    </w:pPr>
  </w:style>
  <w:style w:type="numbering" w:customStyle="1" w:styleId="WWNum20">
    <w:name w:val="WWNum20"/>
    <w:basedOn w:val="a2"/>
    <w:rsid w:val="00B90E7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135">
      <w:bodyDiv w:val="1"/>
      <w:marLeft w:val="0"/>
      <w:marRight w:val="0"/>
      <w:marTop w:val="0"/>
      <w:marBottom w:val="0"/>
      <w:divBdr>
        <w:top w:val="none" w:sz="0" w:space="0" w:color="auto"/>
        <w:left w:val="none" w:sz="0" w:space="0" w:color="auto"/>
        <w:bottom w:val="none" w:sz="0" w:space="0" w:color="auto"/>
        <w:right w:val="none" w:sz="0" w:space="0" w:color="auto"/>
      </w:divBdr>
    </w:div>
    <w:div w:id="78260406">
      <w:bodyDiv w:val="1"/>
      <w:marLeft w:val="0"/>
      <w:marRight w:val="0"/>
      <w:marTop w:val="0"/>
      <w:marBottom w:val="0"/>
      <w:divBdr>
        <w:top w:val="none" w:sz="0" w:space="0" w:color="auto"/>
        <w:left w:val="none" w:sz="0" w:space="0" w:color="auto"/>
        <w:bottom w:val="none" w:sz="0" w:space="0" w:color="auto"/>
        <w:right w:val="none" w:sz="0" w:space="0" w:color="auto"/>
      </w:divBdr>
    </w:div>
    <w:div w:id="118113342">
      <w:bodyDiv w:val="1"/>
      <w:marLeft w:val="0"/>
      <w:marRight w:val="0"/>
      <w:marTop w:val="0"/>
      <w:marBottom w:val="0"/>
      <w:divBdr>
        <w:top w:val="none" w:sz="0" w:space="0" w:color="auto"/>
        <w:left w:val="none" w:sz="0" w:space="0" w:color="auto"/>
        <w:bottom w:val="none" w:sz="0" w:space="0" w:color="auto"/>
        <w:right w:val="none" w:sz="0" w:space="0" w:color="auto"/>
      </w:divBdr>
    </w:div>
    <w:div w:id="216862246">
      <w:bodyDiv w:val="1"/>
      <w:marLeft w:val="0"/>
      <w:marRight w:val="0"/>
      <w:marTop w:val="0"/>
      <w:marBottom w:val="0"/>
      <w:divBdr>
        <w:top w:val="none" w:sz="0" w:space="0" w:color="auto"/>
        <w:left w:val="none" w:sz="0" w:space="0" w:color="auto"/>
        <w:bottom w:val="none" w:sz="0" w:space="0" w:color="auto"/>
        <w:right w:val="none" w:sz="0" w:space="0" w:color="auto"/>
      </w:divBdr>
    </w:div>
    <w:div w:id="275454395">
      <w:bodyDiv w:val="1"/>
      <w:marLeft w:val="0"/>
      <w:marRight w:val="0"/>
      <w:marTop w:val="0"/>
      <w:marBottom w:val="0"/>
      <w:divBdr>
        <w:top w:val="none" w:sz="0" w:space="0" w:color="auto"/>
        <w:left w:val="none" w:sz="0" w:space="0" w:color="auto"/>
        <w:bottom w:val="none" w:sz="0" w:space="0" w:color="auto"/>
        <w:right w:val="none" w:sz="0" w:space="0" w:color="auto"/>
      </w:divBdr>
      <w:divsChild>
        <w:div w:id="1272978817">
          <w:marLeft w:val="0"/>
          <w:marRight w:val="0"/>
          <w:marTop w:val="0"/>
          <w:marBottom w:val="0"/>
          <w:divBdr>
            <w:top w:val="none" w:sz="0" w:space="0" w:color="auto"/>
            <w:left w:val="none" w:sz="0" w:space="0" w:color="auto"/>
            <w:bottom w:val="none" w:sz="0" w:space="0" w:color="auto"/>
            <w:right w:val="none" w:sz="0" w:space="0" w:color="auto"/>
          </w:divBdr>
          <w:divsChild>
            <w:div w:id="971248940">
              <w:marLeft w:val="0"/>
              <w:marRight w:val="0"/>
              <w:marTop w:val="0"/>
              <w:marBottom w:val="0"/>
              <w:divBdr>
                <w:top w:val="none" w:sz="0" w:space="0" w:color="auto"/>
                <w:left w:val="none" w:sz="0" w:space="0" w:color="auto"/>
                <w:bottom w:val="none" w:sz="0" w:space="0" w:color="auto"/>
                <w:right w:val="none" w:sz="0" w:space="0" w:color="auto"/>
              </w:divBdr>
              <w:divsChild>
                <w:div w:id="583996165">
                  <w:marLeft w:val="0"/>
                  <w:marRight w:val="0"/>
                  <w:marTop w:val="0"/>
                  <w:marBottom w:val="0"/>
                  <w:divBdr>
                    <w:top w:val="none" w:sz="0" w:space="0" w:color="auto"/>
                    <w:left w:val="none" w:sz="0" w:space="0" w:color="auto"/>
                    <w:bottom w:val="none" w:sz="0" w:space="0" w:color="auto"/>
                    <w:right w:val="none" w:sz="0" w:space="0" w:color="auto"/>
                  </w:divBdr>
                  <w:divsChild>
                    <w:div w:id="1530601692">
                      <w:marLeft w:val="0"/>
                      <w:marRight w:val="0"/>
                      <w:marTop w:val="300"/>
                      <w:marBottom w:val="0"/>
                      <w:divBdr>
                        <w:top w:val="single" w:sz="6" w:space="0" w:color="E1E8ED"/>
                        <w:left w:val="single" w:sz="6" w:space="0" w:color="E1E8ED"/>
                        <w:bottom w:val="single" w:sz="6" w:space="0" w:color="E1E8ED"/>
                        <w:right w:val="single" w:sz="6" w:space="0" w:color="E1E8ED"/>
                      </w:divBdr>
                      <w:divsChild>
                        <w:div w:id="1376272614">
                          <w:marLeft w:val="0"/>
                          <w:marRight w:val="0"/>
                          <w:marTop w:val="0"/>
                          <w:marBottom w:val="0"/>
                          <w:divBdr>
                            <w:top w:val="none" w:sz="0" w:space="0" w:color="auto"/>
                            <w:left w:val="none" w:sz="0" w:space="0" w:color="auto"/>
                            <w:bottom w:val="none" w:sz="0" w:space="0" w:color="auto"/>
                            <w:right w:val="none" w:sz="0" w:space="0" w:color="auto"/>
                          </w:divBdr>
                          <w:divsChild>
                            <w:div w:id="7147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139497">
          <w:marLeft w:val="0"/>
          <w:marRight w:val="0"/>
          <w:marTop w:val="0"/>
          <w:marBottom w:val="750"/>
          <w:divBdr>
            <w:top w:val="none" w:sz="0" w:space="0" w:color="auto"/>
            <w:left w:val="none" w:sz="0" w:space="0" w:color="auto"/>
            <w:bottom w:val="none" w:sz="0" w:space="0" w:color="auto"/>
            <w:right w:val="none" w:sz="0" w:space="0" w:color="auto"/>
          </w:divBdr>
          <w:divsChild>
            <w:div w:id="2038118607">
              <w:marLeft w:val="0"/>
              <w:marRight w:val="0"/>
              <w:marTop w:val="225"/>
              <w:marBottom w:val="100"/>
              <w:divBdr>
                <w:top w:val="none" w:sz="0" w:space="0" w:color="auto"/>
                <w:left w:val="none" w:sz="0" w:space="0" w:color="auto"/>
                <w:bottom w:val="none" w:sz="0" w:space="0" w:color="auto"/>
                <w:right w:val="none" w:sz="0" w:space="0" w:color="auto"/>
              </w:divBdr>
              <w:divsChild>
                <w:div w:id="1352419780">
                  <w:marLeft w:val="0"/>
                  <w:marRight w:val="0"/>
                  <w:marTop w:val="0"/>
                  <w:marBottom w:val="0"/>
                  <w:divBdr>
                    <w:top w:val="none" w:sz="0" w:space="0" w:color="auto"/>
                    <w:left w:val="none" w:sz="0" w:space="0" w:color="auto"/>
                    <w:bottom w:val="none" w:sz="0" w:space="0" w:color="auto"/>
                    <w:right w:val="none" w:sz="0" w:space="0" w:color="auto"/>
                  </w:divBdr>
                  <w:divsChild>
                    <w:div w:id="1999577549">
                      <w:marLeft w:val="0"/>
                      <w:marRight w:val="0"/>
                      <w:marTop w:val="0"/>
                      <w:marBottom w:val="0"/>
                      <w:divBdr>
                        <w:top w:val="single" w:sz="6" w:space="0" w:color="E5E5E5"/>
                        <w:left w:val="single" w:sz="6" w:space="0" w:color="E5E5E5"/>
                        <w:bottom w:val="single" w:sz="6" w:space="0" w:color="E5E5E5"/>
                        <w:right w:val="single" w:sz="6" w:space="0" w:color="E5E5E5"/>
                      </w:divBdr>
                      <w:divsChild>
                        <w:div w:id="14427825">
                          <w:marLeft w:val="0"/>
                          <w:marRight w:val="0"/>
                          <w:marTop w:val="0"/>
                          <w:marBottom w:val="0"/>
                          <w:divBdr>
                            <w:top w:val="none" w:sz="0" w:space="0" w:color="auto"/>
                            <w:left w:val="none" w:sz="0" w:space="0" w:color="auto"/>
                            <w:bottom w:val="none" w:sz="0" w:space="0" w:color="auto"/>
                            <w:right w:val="none" w:sz="0" w:space="0" w:color="auto"/>
                          </w:divBdr>
                          <w:divsChild>
                            <w:div w:id="796800350">
                              <w:marLeft w:val="0"/>
                              <w:marRight w:val="0"/>
                              <w:marTop w:val="0"/>
                              <w:marBottom w:val="0"/>
                              <w:divBdr>
                                <w:top w:val="none" w:sz="0" w:space="0" w:color="auto"/>
                                <w:left w:val="none" w:sz="0" w:space="0" w:color="auto"/>
                                <w:bottom w:val="none" w:sz="0" w:space="0" w:color="auto"/>
                                <w:right w:val="none" w:sz="0" w:space="0" w:color="auto"/>
                              </w:divBdr>
                              <w:divsChild>
                                <w:div w:id="801194967">
                                  <w:marLeft w:val="0"/>
                                  <w:marRight w:val="0"/>
                                  <w:marTop w:val="0"/>
                                  <w:marBottom w:val="0"/>
                                  <w:divBdr>
                                    <w:top w:val="none" w:sz="0" w:space="0" w:color="auto"/>
                                    <w:left w:val="none" w:sz="0" w:space="0" w:color="auto"/>
                                    <w:bottom w:val="none" w:sz="0" w:space="0" w:color="auto"/>
                                    <w:right w:val="none" w:sz="0" w:space="0" w:color="auto"/>
                                  </w:divBdr>
                                </w:div>
                              </w:divsChild>
                            </w:div>
                            <w:div w:id="1169757589">
                              <w:marLeft w:val="0"/>
                              <w:marRight w:val="0"/>
                              <w:marTop w:val="0"/>
                              <w:marBottom w:val="0"/>
                              <w:divBdr>
                                <w:top w:val="none" w:sz="0" w:space="0" w:color="auto"/>
                                <w:left w:val="none" w:sz="0" w:space="0" w:color="auto"/>
                                <w:bottom w:val="none" w:sz="0" w:space="0" w:color="auto"/>
                                <w:right w:val="none" w:sz="0" w:space="0" w:color="auto"/>
                              </w:divBdr>
                              <w:divsChild>
                                <w:div w:id="1312904023">
                                  <w:marLeft w:val="0"/>
                                  <w:marRight w:val="0"/>
                                  <w:marTop w:val="0"/>
                                  <w:marBottom w:val="0"/>
                                  <w:divBdr>
                                    <w:top w:val="none" w:sz="0" w:space="0" w:color="auto"/>
                                    <w:left w:val="none" w:sz="0" w:space="0" w:color="auto"/>
                                    <w:bottom w:val="none" w:sz="0" w:space="0" w:color="auto"/>
                                    <w:right w:val="none" w:sz="0" w:space="0" w:color="auto"/>
                                  </w:divBdr>
                                  <w:divsChild>
                                    <w:div w:id="1677882688">
                                      <w:marLeft w:val="0"/>
                                      <w:marRight w:val="0"/>
                                      <w:marTop w:val="0"/>
                                      <w:marBottom w:val="0"/>
                                      <w:divBdr>
                                        <w:top w:val="none" w:sz="0" w:space="0" w:color="auto"/>
                                        <w:left w:val="none" w:sz="0" w:space="0" w:color="auto"/>
                                        <w:bottom w:val="none" w:sz="0" w:space="0" w:color="auto"/>
                                        <w:right w:val="none" w:sz="0" w:space="0" w:color="auto"/>
                                      </w:divBdr>
                                      <w:divsChild>
                                        <w:div w:id="1823039602">
                                          <w:marLeft w:val="0"/>
                                          <w:marRight w:val="0"/>
                                          <w:marTop w:val="0"/>
                                          <w:marBottom w:val="0"/>
                                          <w:divBdr>
                                            <w:top w:val="none" w:sz="0" w:space="0" w:color="auto"/>
                                            <w:left w:val="none" w:sz="0" w:space="0" w:color="auto"/>
                                            <w:bottom w:val="none" w:sz="0" w:space="0" w:color="auto"/>
                                            <w:right w:val="none" w:sz="0" w:space="0" w:color="auto"/>
                                          </w:divBdr>
                                        </w:div>
                                        <w:div w:id="2019843699">
                                          <w:marLeft w:val="0"/>
                                          <w:marRight w:val="0"/>
                                          <w:marTop w:val="0"/>
                                          <w:marBottom w:val="0"/>
                                          <w:divBdr>
                                            <w:top w:val="none" w:sz="0" w:space="0" w:color="auto"/>
                                            <w:left w:val="none" w:sz="0" w:space="0" w:color="auto"/>
                                            <w:bottom w:val="none" w:sz="0" w:space="0" w:color="auto"/>
                                            <w:right w:val="none" w:sz="0" w:space="0" w:color="auto"/>
                                          </w:divBdr>
                                        </w:div>
                                        <w:div w:id="314653829">
                                          <w:marLeft w:val="0"/>
                                          <w:marRight w:val="0"/>
                                          <w:marTop w:val="0"/>
                                          <w:marBottom w:val="0"/>
                                          <w:divBdr>
                                            <w:top w:val="none" w:sz="0" w:space="0" w:color="auto"/>
                                            <w:left w:val="none" w:sz="0" w:space="0" w:color="auto"/>
                                            <w:bottom w:val="none" w:sz="0" w:space="0" w:color="auto"/>
                                            <w:right w:val="none" w:sz="0" w:space="0" w:color="auto"/>
                                          </w:divBdr>
                                        </w:div>
                                        <w:div w:id="1639333318">
                                          <w:marLeft w:val="0"/>
                                          <w:marRight w:val="0"/>
                                          <w:marTop w:val="0"/>
                                          <w:marBottom w:val="0"/>
                                          <w:divBdr>
                                            <w:top w:val="none" w:sz="0" w:space="0" w:color="auto"/>
                                            <w:left w:val="none" w:sz="0" w:space="0" w:color="auto"/>
                                            <w:bottom w:val="none" w:sz="0" w:space="0" w:color="auto"/>
                                            <w:right w:val="none" w:sz="0" w:space="0" w:color="auto"/>
                                          </w:divBdr>
                                          <w:divsChild>
                                            <w:div w:id="622535962">
                                              <w:marLeft w:val="0"/>
                                              <w:marRight w:val="0"/>
                                              <w:marTop w:val="0"/>
                                              <w:marBottom w:val="0"/>
                                              <w:divBdr>
                                                <w:top w:val="none" w:sz="0" w:space="0" w:color="auto"/>
                                                <w:left w:val="none" w:sz="0" w:space="0" w:color="auto"/>
                                                <w:bottom w:val="none" w:sz="0" w:space="0" w:color="auto"/>
                                                <w:right w:val="none" w:sz="0" w:space="0" w:color="auto"/>
                                              </w:divBdr>
                                              <w:divsChild>
                                                <w:div w:id="20277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6107847">
      <w:bodyDiv w:val="1"/>
      <w:marLeft w:val="0"/>
      <w:marRight w:val="0"/>
      <w:marTop w:val="0"/>
      <w:marBottom w:val="0"/>
      <w:divBdr>
        <w:top w:val="none" w:sz="0" w:space="0" w:color="auto"/>
        <w:left w:val="none" w:sz="0" w:space="0" w:color="auto"/>
        <w:bottom w:val="none" w:sz="0" w:space="0" w:color="auto"/>
        <w:right w:val="none" w:sz="0" w:space="0" w:color="auto"/>
      </w:divBdr>
    </w:div>
    <w:div w:id="333145011">
      <w:bodyDiv w:val="1"/>
      <w:marLeft w:val="0"/>
      <w:marRight w:val="0"/>
      <w:marTop w:val="0"/>
      <w:marBottom w:val="0"/>
      <w:divBdr>
        <w:top w:val="none" w:sz="0" w:space="0" w:color="auto"/>
        <w:left w:val="none" w:sz="0" w:space="0" w:color="auto"/>
        <w:bottom w:val="none" w:sz="0" w:space="0" w:color="auto"/>
        <w:right w:val="none" w:sz="0" w:space="0" w:color="auto"/>
      </w:divBdr>
    </w:div>
    <w:div w:id="335305352">
      <w:bodyDiv w:val="1"/>
      <w:marLeft w:val="0"/>
      <w:marRight w:val="0"/>
      <w:marTop w:val="0"/>
      <w:marBottom w:val="0"/>
      <w:divBdr>
        <w:top w:val="none" w:sz="0" w:space="0" w:color="auto"/>
        <w:left w:val="none" w:sz="0" w:space="0" w:color="auto"/>
        <w:bottom w:val="none" w:sz="0" w:space="0" w:color="auto"/>
        <w:right w:val="none" w:sz="0" w:space="0" w:color="auto"/>
      </w:divBdr>
    </w:div>
    <w:div w:id="359940834">
      <w:bodyDiv w:val="1"/>
      <w:marLeft w:val="0"/>
      <w:marRight w:val="0"/>
      <w:marTop w:val="0"/>
      <w:marBottom w:val="0"/>
      <w:divBdr>
        <w:top w:val="none" w:sz="0" w:space="0" w:color="auto"/>
        <w:left w:val="none" w:sz="0" w:space="0" w:color="auto"/>
        <w:bottom w:val="none" w:sz="0" w:space="0" w:color="auto"/>
        <w:right w:val="none" w:sz="0" w:space="0" w:color="auto"/>
      </w:divBdr>
    </w:div>
    <w:div w:id="364672160">
      <w:bodyDiv w:val="1"/>
      <w:marLeft w:val="0"/>
      <w:marRight w:val="0"/>
      <w:marTop w:val="0"/>
      <w:marBottom w:val="0"/>
      <w:divBdr>
        <w:top w:val="none" w:sz="0" w:space="0" w:color="auto"/>
        <w:left w:val="none" w:sz="0" w:space="0" w:color="auto"/>
        <w:bottom w:val="none" w:sz="0" w:space="0" w:color="auto"/>
        <w:right w:val="none" w:sz="0" w:space="0" w:color="auto"/>
      </w:divBdr>
    </w:div>
    <w:div w:id="499806993">
      <w:bodyDiv w:val="1"/>
      <w:marLeft w:val="0"/>
      <w:marRight w:val="0"/>
      <w:marTop w:val="0"/>
      <w:marBottom w:val="0"/>
      <w:divBdr>
        <w:top w:val="none" w:sz="0" w:space="0" w:color="auto"/>
        <w:left w:val="none" w:sz="0" w:space="0" w:color="auto"/>
        <w:bottom w:val="none" w:sz="0" w:space="0" w:color="auto"/>
        <w:right w:val="none" w:sz="0" w:space="0" w:color="auto"/>
      </w:divBdr>
    </w:div>
    <w:div w:id="505485758">
      <w:bodyDiv w:val="1"/>
      <w:marLeft w:val="0"/>
      <w:marRight w:val="0"/>
      <w:marTop w:val="0"/>
      <w:marBottom w:val="0"/>
      <w:divBdr>
        <w:top w:val="none" w:sz="0" w:space="0" w:color="auto"/>
        <w:left w:val="none" w:sz="0" w:space="0" w:color="auto"/>
        <w:bottom w:val="none" w:sz="0" w:space="0" w:color="auto"/>
        <w:right w:val="none" w:sz="0" w:space="0" w:color="auto"/>
      </w:divBdr>
    </w:div>
    <w:div w:id="600917530">
      <w:bodyDiv w:val="1"/>
      <w:marLeft w:val="0"/>
      <w:marRight w:val="0"/>
      <w:marTop w:val="0"/>
      <w:marBottom w:val="0"/>
      <w:divBdr>
        <w:top w:val="none" w:sz="0" w:space="0" w:color="auto"/>
        <w:left w:val="none" w:sz="0" w:space="0" w:color="auto"/>
        <w:bottom w:val="none" w:sz="0" w:space="0" w:color="auto"/>
        <w:right w:val="none" w:sz="0" w:space="0" w:color="auto"/>
      </w:divBdr>
    </w:div>
    <w:div w:id="700517072">
      <w:bodyDiv w:val="1"/>
      <w:marLeft w:val="0"/>
      <w:marRight w:val="0"/>
      <w:marTop w:val="0"/>
      <w:marBottom w:val="0"/>
      <w:divBdr>
        <w:top w:val="none" w:sz="0" w:space="0" w:color="auto"/>
        <w:left w:val="none" w:sz="0" w:space="0" w:color="auto"/>
        <w:bottom w:val="none" w:sz="0" w:space="0" w:color="auto"/>
        <w:right w:val="none" w:sz="0" w:space="0" w:color="auto"/>
      </w:divBdr>
    </w:div>
    <w:div w:id="712115239">
      <w:bodyDiv w:val="1"/>
      <w:marLeft w:val="0"/>
      <w:marRight w:val="0"/>
      <w:marTop w:val="0"/>
      <w:marBottom w:val="0"/>
      <w:divBdr>
        <w:top w:val="none" w:sz="0" w:space="0" w:color="auto"/>
        <w:left w:val="none" w:sz="0" w:space="0" w:color="auto"/>
        <w:bottom w:val="none" w:sz="0" w:space="0" w:color="auto"/>
        <w:right w:val="none" w:sz="0" w:space="0" w:color="auto"/>
      </w:divBdr>
    </w:div>
    <w:div w:id="1115296053">
      <w:bodyDiv w:val="1"/>
      <w:marLeft w:val="0"/>
      <w:marRight w:val="0"/>
      <w:marTop w:val="0"/>
      <w:marBottom w:val="0"/>
      <w:divBdr>
        <w:top w:val="none" w:sz="0" w:space="0" w:color="auto"/>
        <w:left w:val="none" w:sz="0" w:space="0" w:color="auto"/>
        <w:bottom w:val="none" w:sz="0" w:space="0" w:color="auto"/>
        <w:right w:val="none" w:sz="0" w:space="0" w:color="auto"/>
      </w:divBdr>
      <w:divsChild>
        <w:div w:id="1667198688">
          <w:marLeft w:val="0"/>
          <w:marRight w:val="0"/>
          <w:marTop w:val="0"/>
          <w:marBottom w:val="0"/>
          <w:divBdr>
            <w:top w:val="none" w:sz="0" w:space="0" w:color="auto"/>
            <w:left w:val="none" w:sz="0" w:space="0" w:color="auto"/>
            <w:bottom w:val="none" w:sz="0" w:space="0" w:color="auto"/>
            <w:right w:val="none" w:sz="0" w:space="0" w:color="auto"/>
          </w:divBdr>
        </w:div>
      </w:divsChild>
    </w:div>
    <w:div w:id="1153719066">
      <w:bodyDiv w:val="1"/>
      <w:marLeft w:val="0"/>
      <w:marRight w:val="0"/>
      <w:marTop w:val="0"/>
      <w:marBottom w:val="0"/>
      <w:divBdr>
        <w:top w:val="none" w:sz="0" w:space="0" w:color="auto"/>
        <w:left w:val="none" w:sz="0" w:space="0" w:color="auto"/>
        <w:bottom w:val="none" w:sz="0" w:space="0" w:color="auto"/>
        <w:right w:val="none" w:sz="0" w:space="0" w:color="auto"/>
      </w:divBdr>
    </w:div>
    <w:div w:id="1201358513">
      <w:bodyDiv w:val="1"/>
      <w:marLeft w:val="0"/>
      <w:marRight w:val="0"/>
      <w:marTop w:val="0"/>
      <w:marBottom w:val="0"/>
      <w:divBdr>
        <w:top w:val="none" w:sz="0" w:space="0" w:color="auto"/>
        <w:left w:val="none" w:sz="0" w:space="0" w:color="auto"/>
        <w:bottom w:val="none" w:sz="0" w:space="0" w:color="auto"/>
        <w:right w:val="none" w:sz="0" w:space="0" w:color="auto"/>
      </w:divBdr>
    </w:div>
    <w:div w:id="1295451793">
      <w:bodyDiv w:val="1"/>
      <w:marLeft w:val="0"/>
      <w:marRight w:val="0"/>
      <w:marTop w:val="0"/>
      <w:marBottom w:val="0"/>
      <w:divBdr>
        <w:top w:val="none" w:sz="0" w:space="0" w:color="auto"/>
        <w:left w:val="none" w:sz="0" w:space="0" w:color="auto"/>
        <w:bottom w:val="none" w:sz="0" w:space="0" w:color="auto"/>
        <w:right w:val="none" w:sz="0" w:space="0" w:color="auto"/>
      </w:divBdr>
    </w:div>
    <w:div w:id="1330409077">
      <w:bodyDiv w:val="1"/>
      <w:marLeft w:val="0"/>
      <w:marRight w:val="0"/>
      <w:marTop w:val="0"/>
      <w:marBottom w:val="0"/>
      <w:divBdr>
        <w:top w:val="none" w:sz="0" w:space="0" w:color="auto"/>
        <w:left w:val="none" w:sz="0" w:space="0" w:color="auto"/>
        <w:bottom w:val="none" w:sz="0" w:space="0" w:color="auto"/>
        <w:right w:val="none" w:sz="0" w:space="0" w:color="auto"/>
      </w:divBdr>
    </w:div>
    <w:div w:id="1363171351">
      <w:bodyDiv w:val="1"/>
      <w:marLeft w:val="0"/>
      <w:marRight w:val="0"/>
      <w:marTop w:val="0"/>
      <w:marBottom w:val="0"/>
      <w:divBdr>
        <w:top w:val="none" w:sz="0" w:space="0" w:color="auto"/>
        <w:left w:val="none" w:sz="0" w:space="0" w:color="auto"/>
        <w:bottom w:val="none" w:sz="0" w:space="0" w:color="auto"/>
        <w:right w:val="none" w:sz="0" w:space="0" w:color="auto"/>
      </w:divBdr>
    </w:div>
    <w:div w:id="1507331343">
      <w:bodyDiv w:val="1"/>
      <w:marLeft w:val="0"/>
      <w:marRight w:val="0"/>
      <w:marTop w:val="0"/>
      <w:marBottom w:val="0"/>
      <w:divBdr>
        <w:top w:val="none" w:sz="0" w:space="0" w:color="auto"/>
        <w:left w:val="none" w:sz="0" w:space="0" w:color="auto"/>
        <w:bottom w:val="none" w:sz="0" w:space="0" w:color="auto"/>
        <w:right w:val="none" w:sz="0" w:space="0" w:color="auto"/>
      </w:divBdr>
    </w:div>
    <w:div w:id="1581597277">
      <w:bodyDiv w:val="1"/>
      <w:marLeft w:val="0"/>
      <w:marRight w:val="0"/>
      <w:marTop w:val="0"/>
      <w:marBottom w:val="0"/>
      <w:divBdr>
        <w:top w:val="none" w:sz="0" w:space="0" w:color="auto"/>
        <w:left w:val="none" w:sz="0" w:space="0" w:color="auto"/>
        <w:bottom w:val="none" w:sz="0" w:space="0" w:color="auto"/>
        <w:right w:val="none" w:sz="0" w:space="0" w:color="auto"/>
      </w:divBdr>
    </w:div>
    <w:div w:id="1666937728">
      <w:bodyDiv w:val="1"/>
      <w:marLeft w:val="0"/>
      <w:marRight w:val="0"/>
      <w:marTop w:val="0"/>
      <w:marBottom w:val="0"/>
      <w:divBdr>
        <w:top w:val="none" w:sz="0" w:space="0" w:color="auto"/>
        <w:left w:val="none" w:sz="0" w:space="0" w:color="auto"/>
        <w:bottom w:val="none" w:sz="0" w:space="0" w:color="auto"/>
        <w:right w:val="none" w:sz="0" w:space="0" w:color="auto"/>
      </w:divBdr>
    </w:div>
    <w:div w:id="1822110978">
      <w:bodyDiv w:val="1"/>
      <w:marLeft w:val="0"/>
      <w:marRight w:val="0"/>
      <w:marTop w:val="0"/>
      <w:marBottom w:val="0"/>
      <w:divBdr>
        <w:top w:val="none" w:sz="0" w:space="0" w:color="auto"/>
        <w:left w:val="none" w:sz="0" w:space="0" w:color="auto"/>
        <w:bottom w:val="none" w:sz="0" w:space="0" w:color="auto"/>
        <w:right w:val="none" w:sz="0" w:space="0" w:color="auto"/>
      </w:divBdr>
    </w:div>
    <w:div w:id="1824159540">
      <w:bodyDiv w:val="1"/>
      <w:marLeft w:val="0"/>
      <w:marRight w:val="0"/>
      <w:marTop w:val="0"/>
      <w:marBottom w:val="0"/>
      <w:divBdr>
        <w:top w:val="none" w:sz="0" w:space="0" w:color="auto"/>
        <w:left w:val="none" w:sz="0" w:space="0" w:color="auto"/>
        <w:bottom w:val="none" w:sz="0" w:space="0" w:color="auto"/>
        <w:right w:val="none" w:sz="0" w:space="0" w:color="auto"/>
      </w:divBdr>
    </w:div>
    <w:div w:id="1838572558">
      <w:bodyDiv w:val="1"/>
      <w:marLeft w:val="0"/>
      <w:marRight w:val="0"/>
      <w:marTop w:val="0"/>
      <w:marBottom w:val="0"/>
      <w:divBdr>
        <w:top w:val="none" w:sz="0" w:space="0" w:color="auto"/>
        <w:left w:val="none" w:sz="0" w:space="0" w:color="auto"/>
        <w:bottom w:val="none" w:sz="0" w:space="0" w:color="auto"/>
        <w:right w:val="none" w:sz="0" w:space="0" w:color="auto"/>
      </w:divBdr>
    </w:div>
    <w:div w:id="190468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3865</Words>
  <Characters>22032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Элеонора</cp:lastModifiedBy>
  <cp:revision>5</cp:revision>
  <dcterms:created xsi:type="dcterms:W3CDTF">2025-09-30T12:31:00Z</dcterms:created>
  <dcterms:modified xsi:type="dcterms:W3CDTF">2025-12-16T10:47:00Z</dcterms:modified>
</cp:coreProperties>
</file>